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152E4C" w:rsidR="006A1288" w:rsidP="13E55B5C" w:rsidRDefault="006A1288" w14:paraId="617CE16E" wp14:textId="77777777" wp14:noSpellErr="1">
      <w:pPr>
        <w:spacing w:line="360" w:lineRule="exact"/>
        <w:jc w:val="both"/>
        <w:rPr>
          <w:rFonts w:ascii="Century Gothic" w:hAnsi="Century Gothic" w:cs="Courier New"/>
          <w:b w:val="1"/>
          <w:bCs w:val="1"/>
        </w:rPr>
      </w:pPr>
      <w:bookmarkStart w:name="_GoBack" w:id="0"/>
      <w:bookmarkEnd w:id="0"/>
      <w:r w:rsidRPr="13E55B5C" w:rsidR="13E55B5C">
        <w:rPr>
          <w:rFonts w:ascii="Century Gothic" w:hAnsi="Century Gothic" w:cs="Courier New"/>
          <w:b w:val="1"/>
          <w:bCs w:val="1"/>
        </w:rPr>
        <w:t>EXCELENTÍSSIMA</w:t>
      </w:r>
      <w:r w:rsidRPr="13E55B5C" w:rsidR="13E55B5C">
        <w:rPr>
          <w:rFonts w:ascii="Century Gothic" w:hAnsi="Century Gothic" w:cs="Courier New"/>
          <w:b w:val="1"/>
          <w:bCs w:val="1"/>
        </w:rPr>
        <w:t xml:space="preserve"> SENHOR</w:t>
      </w:r>
      <w:r w:rsidRPr="13E55B5C" w:rsidR="13E55B5C">
        <w:rPr>
          <w:rFonts w:ascii="Century Gothic" w:hAnsi="Century Gothic" w:cs="Courier New"/>
          <w:b w:val="1"/>
          <w:bCs w:val="1"/>
        </w:rPr>
        <w:t>A</w:t>
      </w:r>
      <w:r w:rsidRPr="13E55B5C" w:rsidR="13E55B5C">
        <w:rPr>
          <w:rFonts w:ascii="Century Gothic" w:hAnsi="Century Gothic" w:cs="Courier New"/>
          <w:b w:val="1"/>
          <w:bCs w:val="1"/>
        </w:rPr>
        <w:t xml:space="preserve"> DOUTOR</w:t>
      </w:r>
      <w:r w:rsidRPr="13E55B5C" w:rsidR="13E55B5C">
        <w:rPr>
          <w:rFonts w:ascii="Century Gothic" w:hAnsi="Century Gothic" w:cs="Courier New"/>
          <w:b w:val="1"/>
          <w:bCs w:val="1"/>
        </w:rPr>
        <w:t>A JUÍZA</w:t>
      </w:r>
      <w:r w:rsidRPr="13E55B5C" w:rsidR="13E55B5C">
        <w:rPr>
          <w:rFonts w:ascii="Century Gothic" w:hAnsi="Century Gothic" w:cs="Courier New"/>
          <w:b w:val="1"/>
          <w:bCs w:val="1"/>
        </w:rPr>
        <w:t xml:space="preserve"> FEDERAL DA </w:t>
      </w:r>
      <w:r w:rsidRPr="13E55B5C" w:rsidR="13E55B5C">
        <w:rPr>
          <w:rFonts w:ascii="Century Gothic" w:hAnsi="Century Gothic" w:cs="Courier New"/>
          <w:b w:val="1"/>
          <w:bCs w:val="1"/>
        </w:rPr>
        <w:t>14</w:t>
      </w:r>
      <w:r w:rsidRPr="13E55B5C" w:rsidR="13E55B5C">
        <w:rPr>
          <w:rFonts w:ascii="Century Gothic" w:hAnsi="Century Gothic" w:cs="Courier New"/>
          <w:b w:val="1"/>
          <w:bCs w:val="1"/>
        </w:rPr>
        <w:t>ª VARA</w:t>
      </w:r>
      <w:r w:rsidRPr="13E55B5C" w:rsidR="13E55B5C">
        <w:rPr>
          <w:rFonts w:ascii="Century Gothic" w:hAnsi="Century Gothic" w:cs="Courier New"/>
          <w:b w:val="1"/>
          <w:bCs w:val="1"/>
        </w:rPr>
        <w:t xml:space="preserve"> DO TRABALHO DA COMARCA DA ZONA SUL DE SÃO PAULO</w:t>
      </w:r>
      <w:r w:rsidRPr="13E55B5C" w:rsidR="13E55B5C">
        <w:rPr>
          <w:rFonts w:ascii="Century Gothic" w:hAnsi="Century Gothic" w:cs="Courier New"/>
          <w:b w:val="1"/>
          <w:bCs w:val="1"/>
        </w:rPr>
        <w:t xml:space="preserve"> - SP</w:t>
      </w:r>
    </w:p>
    <w:p xmlns:wp14="http://schemas.microsoft.com/office/word/2010/wordml" w:rsidRPr="00152E4C" w:rsidR="006A1288" w:rsidP="006A1288" w:rsidRDefault="006A1288" w14:paraId="672A6659" wp14:textId="77777777">
      <w:pPr>
        <w:spacing w:line="360" w:lineRule="exact"/>
        <w:jc w:val="both"/>
        <w:rPr>
          <w:rFonts w:ascii="Century Gothic" w:hAnsi="Century Gothic" w:cs="Courier New"/>
          <w:b/>
          <w:bCs/>
        </w:rPr>
      </w:pPr>
      <w:r w:rsidRPr="00152E4C">
        <w:rPr>
          <w:rFonts w:ascii="Century Gothic" w:hAnsi="Century Gothic" w:cs="Courier New"/>
          <w:b/>
          <w:bCs/>
        </w:rPr>
        <w:softHyphen/>
      </w:r>
      <w:r w:rsidRPr="00152E4C">
        <w:rPr>
          <w:rFonts w:ascii="Century Gothic" w:hAnsi="Century Gothic" w:cs="Courier New"/>
          <w:b/>
          <w:bCs/>
        </w:rPr>
        <w:softHyphen/>
      </w:r>
    </w:p>
    <w:p xmlns:wp14="http://schemas.microsoft.com/office/word/2010/wordml" w:rsidRPr="00152E4C" w:rsidR="006A1288" w:rsidP="006A1288" w:rsidRDefault="006A1288" w14:paraId="0A37501D" wp14:textId="77777777">
      <w:pPr>
        <w:spacing w:line="360" w:lineRule="exact"/>
        <w:jc w:val="both"/>
        <w:rPr>
          <w:rFonts w:ascii="Century Gothic" w:hAnsi="Century Gothic" w:cs="Courier New"/>
          <w:b/>
          <w:bCs/>
        </w:rPr>
      </w:pPr>
    </w:p>
    <w:p xmlns:wp14="http://schemas.microsoft.com/office/word/2010/wordml" w:rsidRPr="00152E4C" w:rsidR="006A1288" w:rsidP="006A1288" w:rsidRDefault="006A1288" w14:paraId="5DAB6C7B" wp14:textId="77777777">
      <w:pPr>
        <w:spacing w:line="360" w:lineRule="exact"/>
        <w:jc w:val="both"/>
        <w:rPr>
          <w:rFonts w:ascii="Century Gothic" w:hAnsi="Century Gothic" w:cs="Courier New"/>
          <w:b/>
          <w:bCs/>
        </w:rPr>
      </w:pPr>
    </w:p>
    <w:p xmlns:wp14="http://schemas.microsoft.com/office/word/2010/wordml" w:rsidRPr="00152E4C" w:rsidR="006A1288" w:rsidP="006A1288" w:rsidRDefault="006A1288" w14:paraId="02EB378F" wp14:textId="77777777">
      <w:pPr>
        <w:spacing w:line="360" w:lineRule="exact"/>
        <w:jc w:val="both"/>
        <w:rPr>
          <w:rFonts w:ascii="Century Gothic" w:hAnsi="Century Gothic" w:cs="Courier New"/>
          <w:b/>
          <w:bCs/>
        </w:rPr>
      </w:pPr>
    </w:p>
    <w:p xmlns:wp14="http://schemas.microsoft.com/office/word/2010/wordml" w:rsidRPr="00152E4C" w:rsidR="006A1288" w:rsidP="006A1288" w:rsidRDefault="006A1288" w14:paraId="6A05A809" wp14:textId="77777777">
      <w:pPr>
        <w:spacing w:line="360" w:lineRule="exact"/>
        <w:jc w:val="both"/>
        <w:rPr>
          <w:rFonts w:ascii="Century Gothic" w:hAnsi="Century Gothic" w:cs="Courier New"/>
          <w:b/>
          <w:bCs/>
        </w:rPr>
      </w:pPr>
    </w:p>
    <w:p xmlns:wp14="http://schemas.microsoft.com/office/word/2010/wordml" w:rsidRPr="00152E4C" w:rsidR="006A1288" w:rsidP="006A1288" w:rsidRDefault="006A1288" w14:paraId="5A39BBE3" wp14:textId="77777777">
      <w:pPr>
        <w:spacing w:line="360" w:lineRule="exact"/>
        <w:jc w:val="both"/>
        <w:rPr>
          <w:rFonts w:ascii="Century Gothic" w:hAnsi="Century Gothic" w:cs="Courier New"/>
          <w:b/>
          <w:bCs/>
        </w:rPr>
      </w:pPr>
    </w:p>
    <w:p xmlns:wp14="http://schemas.microsoft.com/office/word/2010/wordml" w:rsidRPr="00152E4C" w:rsidR="006A1288" w:rsidP="006A1288" w:rsidRDefault="006A1288" w14:paraId="41C8F396" wp14:textId="77777777">
      <w:pPr>
        <w:spacing w:line="360" w:lineRule="exact"/>
        <w:jc w:val="both"/>
        <w:rPr>
          <w:rFonts w:ascii="Century Gothic" w:hAnsi="Century Gothic" w:cs="Courier New"/>
          <w:b/>
          <w:bCs/>
        </w:rPr>
      </w:pPr>
    </w:p>
    <w:p xmlns:wp14="http://schemas.microsoft.com/office/word/2010/wordml" w:rsidR="006A1288" w:rsidP="006A1288" w:rsidRDefault="006A1288" w14:paraId="72A3D3EC" wp14:textId="77777777">
      <w:pPr>
        <w:spacing w:line="360" w:lineRule="exact"/>
        <w:jc w:val="both"/>
        <w:rPr>
          <w:rFonts w:ascii="Century Gothic" w:hAnsi="Century Gothic" w:cs="Courier New"/>
          <w:b/>
          <w:bCs/>
        </w:rPr>
      </w:pPr>
    </w:p>
    <w:p xmlns:wp14="http://schemas.microsoft.com/office/word/2010/wordml" w:rsidR="006A1288" w:rsidP="006A1288" w:rsidRDefault="006A1288" w14:paraId="0D0B940D" wp14:textId="77777777">
      <w:pPr>
        <w:spacing w:line="360" w:lineRule="exact"/>
        <w:jc w:val="both"/>
        <w:rPr>
          <w:rFonts w:ascii="Century Gothic" w:hAnsi="Century Gothic" w:cs="Courier New"/>
          <w:b/>
          <w:bCs/>
        </w:rPr>
      </w:pPr>
    </w:p>
    <w:p xmlns:wp14="http://schemas.microsoft.com/office/word/2010/wordml" w:rsidR="006A1288" w:rsidP="006A1288" w:rsidRDefault="006A1288" w14:paraId="0E27B00A" wp14:textId="77777777">
      <w:pPr>
        <w:spacing w:line="360" w:lineRule="exact"/>
        <w:jc w:val="both"/>
        <w:rPr>
          <w:rFonts w:ascii="Century Gothic" w:hAnsi="Century Gothic" w:cs="Courier New"/>
          <w:b/>
          <w:bCs/>
        </w:rPr>
      </w:pPr>
    </w:p>
    <w:p xmlns:wp14="http://schemas.microsoft.com/office/word/2010/wordml" w:rsidR="006A1288" w:rsidP="006A1288" w:rsidRDefault="006A1288" w14:paraId="60061E4C" wp14:textId="77777777">
      <w:pPr>
        <w:spacing w:line="360" w:lineRule="exact"/>
        <w:jc w:val="both"/>
        <w:rPr>
          <w:rFonts w:ascii="Century Gothic" w:hAnsi="Century Gothic" w:cs="Courier New"/>
          <w:b/>
          <w:bCs/>
        </w:rPr>
      </w:pPr>
    </w:p>
    <w:p xmlns:wp14="http://schemas.microsoft.com/office/word/2010/wordml" w:rsidR="006A1288" w:rsidP="006A1288" w:rsidRDefault="006A1288" w14:paraId="44EAFD9C" wp14:textId="77777777">
      <w:pPr>
        <w:spacing w:line="360" w:lineRule="exact"/>
        <w:jc w:val="both"/>
        <w:rPr>
          <w:rFonts w:ascii="Century Gothic" w:hAnsi="Century Gothic" w:cs="Courier New"/>
          <w:b/>
          <w:bCs/>
        </w:rPr>
      </w:pPr>
    </w:p>
    <w:p xmlns:wp14="http://schemas.microsoft.com/office/word/2010/wordml" w:rsidR="006A1288" w:rsidP="006A1288" w:rsidRDefault="006A1288" w14:paraId="4B94D5A5" wp14:textId="77777777">
      <w:pPr>
        <w:spacing w:line="360" w:lineRule="exact"/>
        <w:jc w:val="both"/>
        <w:rPr>
          <w:rFonts w:ascii="Century Gothic" w:hAnsi="Century Gothic" w:cs="Courier New"/>
          <w:b/>
          <w:bCs/>
        </w:rPr>
      </w:pPr>
    </w:p>
    <w:p xmlns:wp14="http://schemas.microsoft.com/office/word/2010/wordml" w:rsidR="006A1288" w:rsidP="006A1288" w:rsidRDefault="006A1288" w14:paraId="3DEEC669" wp14:textId="77777777">
      <w:pPr>
        <w:spacing w:line="360" w:lineRule="exact"/>
        <w:jc w:val="both"/>
        <w:rPr>
          <w:rFonts w:ascii="Century Gothic" w:hAnsi="Century Gothic" w:cs="Courier New"/>
          <w:b/>
          <w:bCs/>
        </w:rPr>
      </w:pPr>
    </w:p>
    <w:p xmlns:wp14="http://schemas.microsoft.com/office/word/2010/wordml" w:rsidR="006A1288" w:rsidP="006A1288" w:rsidRDefault="006A1288" w14:paraId="3656B9AB" wp14:textId="77777777">
      <w:pPr>
        <w:spacing w:line="360" w:lineRule="exact"/>
        <w:jc w:val="both"/>
        <w:rPr>
          <w:rFonts w:ascii="Century Gothic" w:hAnsi="Century Gothic" w:cs="Courier New"/>
          <w:b/>
          <w:bCs/>
        </w:rPr>
      </w:pPr>
    </w:p>
    <w:p xmlns:wp14="http://schemas.microsoft.com/office/word/2010/wordml" w:rsidR="006A1288" w:rsidP="006A1288" w:rsidRDefault="006A1288" w14:paraId="45FB0818" wp14:textId="77777777">
      <w:pPr>
        <w:spacing w:line="360" w:lineRule="exact"/>
        <w:jc w:val="both"/>
        <w:rPr>
          <w:rFonts w:ascii="Century Gothic" w:hAnsi="Century Gothic" w:cs="Courier New"/>
          <w:b/>
          <w:bCs/>
        </w:rPr>
      </w:pPr>
    </w:p>
    <w:p xmlns:wp14="http://schemas.microsoft.com/office/word/2010/wordml" w:rsidRPr="00152E4C" w:rsidR="006A1288" w:rsidP="006A1288" w:rsidRDefault="006A1288" w14:paraId="049F31CB" wp14:textId="77777777">
      <w:pPr>
        <w:spacing w:line="360" w:lineRule="exact"/>
        <w:jc w:val="both"/>
        <w:rPr>
          <w:rFonts w:ascii="Century Gothic" w:hAnsi="Century Gothic" w:cs="Courier New"/>
          <w:b/>
          <w:bCs/>
        </w:rPr>
      </w:pPr>
    </w:p>
    <w:p xmlns:wp14="http://schemas.microsoft.com/office/word/2010/wordml" w:rsidRPr="00152E4C" w:rsidR="006A1288" w:rsidP="13E55B5C" w:rsidRDefault="006A1288" w14:paraId="0B2C482F" wp14:textId="77777777" wp14:noSpellErr="1">
      <w:pPr>
        <w:spacing w:line="360" w:lineRule="exact"/>
        <w:jc w:val="both"/>
        <w:rPr>
          <w:rFonts w:ascii="Century Gothic" w:hAnsi="Century Gothic" w:cs="Courier New"/>
          <w:b w:val="1"/>
          <w:bCs w:val="1"/>
        </w:rPr>
      </w:pPr>
      <w:r w:rsidRPr="13E55B5C" w:rsidR="13E55B5C">
        <w:rPr>
          <w:rFonts w:ascii="Century Gothic" w:hAnsi="Century Gothic" w:cs="Courier New"/>
          <w:b w:val="1"/>
          <w:bCs w:val="1"/>
        </w:rPr>
        <w:t xml:space="preserve">PROCESSO nº </w:t>
      </w:r>
      <w:r w:rsidRPr="13E55B5C" w:rsidR="13E55B5C">
        <w:rPr>
          <w:rFonts w:ascii="Century Gothic" w:hAnsi="Century Gothic" w:cs="Arial"/>
        </w:rPr>
        <w:t>100</w:t>
      </w:r>
      <w:r w:rsidRPr="13E55B5C" w:rsidR="13E55B5C">
        <w:rPr>
          <w:rFonts w:ascii="Century Gothic" w:hAnsi="Century Gothic" w:cs="Arial"/>
        </w:rPr>
        <w:t>0382-59.2018.5.02.0714</w:t>
      </w:r>
    </w:p>
    <w:p xmlns:wp14="http://schemas.microsoft.com/office/word/2010/wordml" w:rsidRPr="00152E4C" w:rsidR="006A1288" w:rsidP="006A1288" w:rsidRDefault="006A1288" w14:paraId="53128261" wp14:textId="77777777">
      <w:pPr>
        <w:spacing w:line="360" w:lineRule="exact"/>
        <w:jc w:val="both"/>
        <w:rPr>
          <w:rFonts w:ascii="Century Gothic" w:hAnsi="Century Gothic" w:cs="Courier New"/>
        </w:rPr>
      </w:pPr>
    </w:p>
    <w:p xmlns:wp14="http://schemas.microsoft.com/office/word/2010/wordml" w:rsidRPr="00DE574B" w:rsidR="00DE574B" w:rsidP="13E55B5C" w:rsidRDefault="00DD2947" w14:paraId="53ECD6E8" wp14:noSpellErr="1" wp14:textId="6A3616F6">
      <w:pPr>
        <w:spacing w:line="360" w:lineRule="exact"/>
        <w:ind w:firstLine="2835"/>
        <w:jc w:val="both"/>
        <w:rPr>
          <w:rFonts w:ascii="Century Gothic" w:hAnsi="Century Gothic"/>
          <w:color w:val="000000" w:themeColor="text1" w:themeTint="FF" w:themeShade="FF"/>
        </w:rPr>
      </w:pPr>
      <w:r w:rsidRPr="13E55B5C">
        <w:rPr>
          <w:rFonts w:ascii="Century Gothic" w:hAnsi="Century Gothic" w:cs="Arial"/>
          <w:b w:val="1"/>
          <w:bCs w:val="1"/>
        </w:rPr>
        <w:t>WENDER COSTA MAFRA</w:t>
      </w:r>
      <w:r w:rsidRPr="13E55B5C" w:rsidR="006A1288">
        <w:rPr>
          <w:rFonts w:ascii="Century Gothic" w:hAnsi="Century Gothic" w:cs="Courier New"/>
          <w:b w:val="1"/>
          <w:bCs w:val="1"/>
        </w:rPr>
        <w:t xml:space="preserve">, </w:t>
      </w:r>
      <w:r>
        <w:rPr>
          <w:rFonts w:ascii="Century Gothic" w:hAnsi="Century Gothic" w:cs="Courier New"/>
        </w:rPr>
        <w:t>qualificado</w:t>
      </w:r>
      <w:r w:rsidRPr="00152E4C" w:rsidR="006A1288">
        <w:rPr>
          <w:rFonts w:ascii="Century Gothic" w:hAnsi="Century Gothic" w:cs="Courier New"/>
        </w:rPr>
        <w:t xml:space="preserve"> nos autos</w:t>
      </w:r>
      <w:r w:rsidRPr="13E55B5C" w:rsidR="006A1288">
        <w:rPr>
          <w:rFonts w:ascii="Century Gothic" w:hAnsi="Century Gothic" w:cs="Courier New"/>
          <w:b w:val="1"/>
          <w:bCs w:val="1"/>
        </w:rPr>
        <w:t xml:space="preserve"> </w:t>
      </w:r>
      <w:r w:rsidRPr="00152E4C" w:rsidR="006A1288">
        <w:rPr>
          <w:rFonts w:ascii="Century Gothic" w:hAnsi="Century Gothic" w:cs="Courier New"/>
        </w:rPr>
        <w:t>da Reclamação Trabalhista em epígrafe</w:t>
      </w:r>
      <w:r w:rsidRPr="13E55B5C" w:rsidR="006A1288">
        <w:rPr>
          <w:rFonts w:ascii="Century Gothic" w:hAnsi="Century Gothic" w:cs="Courier New"/>
          <w:b w:val="1"/>
          <w:bCs w:val="1"/>
        </w:rPr>
        <w:t xml:space="preserve">, </w:t>
      </w:r>
      <w:r w:rsidRPr="00152E4C" w:rsidR="006A1288">
        <w:rPr>
          <w:rFonts w:ascii="Century Gothic" w:hAnsi="Century Gothic" w:cs="Courier New"/>
        </w:rPr>
        <w:t>que move em face da empresa</w:t>
      </w:r>
      <w:r>
        <w:rPr>
          <w:rFonts w:ascii="Century Gothic" w:hAnsi="Century Gothic" w:cs="Courier New"/>
        </w:rPr>
        <w:t xml:space="preserve"> </w:t>
      </w:r>
      <w:r w:rsidRPr="13E55B5C">
        <w:rPr>
          <w:rFonts w:ascii="Century Gothic" w:hAnsi="Century Gothic" w:cs="Courier New"/>
          <w:b w:val="1"/>
          <w:bCs w:val="1"/>
        </w:rPr>
        <w:t>PROJECT CONSERVAÇÃO E MANUTENÇÃO DE IMÓVEIS EIRELI</w:t>
      </w:r>
      <w:r w:rsidRPr="13E55B5C" w:rsidR="006A1288">
        <w:rPr>
          <w:rFonts w:ascii="Century Gothic" w:hAnsi="Century Gothic" w:cs="Courier New"/>
          <w:b w:val="1"/>
          <w:bCs w:val="1"/>
        </w:rPr>
        <w:t>,</w:t>
      </w:r>
      <w:r w:rsidRPr="00152E4C" w:rsidR="006A1288">
        <w:rPr>
          <w:rFonts w:ascii="Century Gothic" w:hAnsi="Century Gothic" w:cs="Courier New"/>
        </w:rPr>
        <w:t xml:space="preserve"> por seu advogado que esta subscreve, vem, respeitosa e tempestivamente, à presença de Vossa Excelência</w:t>
      </w:r>
      <w:r w:rsidRPr="0038734A" w:rsidR="00B8282E">
        <w:rPr>
          <w:rFonts w:ascii="Century Gothic" w:hAnsi="Century Gothic" w:cs="Courier New"/>
        </w:rPr>
        <w:t>,</w:t>
      </w:r>
      <w:r w:rsidRPr="00B8282E" w:rsidR="00A06FA4">
        <w:rPr>
          <w:rFonts w:ascii="Century Gothic" w:hAnsi="Century Gothic" w:cs="Courier New"/>
        </w:rPr>
        <w:t xml:space="preserve"> em</w:t>
      </w:r>
      <w:r w:rsidR="00D64D4D">
        <w:rPr>
          <w:rFonts w:ascii="Century Gothic" w:hAnsi="Century Gothic" w:cs="Courier New"/>
        </w:rPr>
        <w:t xml:space="preserve"> atenção ao r. despacho de </w:t>
      </w:r>
      <w:r w:rsidR="00BD4EE3">
        <w:rPr>
          <w:rFonts w:ascii="Century Gothic" w:hAnsi="Century Gothic" w:cs="Courier New"/>
        </w:rPr>
        <w:t>fl.</w:t>
      </w:r>
      <w:r w:rsidR="006A1288">
        <w:rPr>
          <w:rFonts w:ascii="Century Gothic" w:hAnsi="Century Gothic" w:cs="Courier New"/>
        </w:rPr>
        <w:t>,</w:t>
      </w:r>
      <w:r w:rsidR="00BD4EE3">
        <w:rPr>
          <w:rFonts w:ascii="Century Gothic" w:hAnsi="Century Gothic" w:cs="Courier New"/>
        </w:rPr>
        <w:t xml:space="preserve"> </w:t>
      </w:r>
      <w:r w:rsidRPr="00B8282E" w:rsidR="00A06FA4">
        <w:rPr>
          <w:rFonts w:ascii="Century Gothic" w:hAnsi="Century Gothic" w:cs="Courier New"/>
        </w:rPr>
        <w:t>apresentar sua</w:t>
      </w:r>
      <w:r w:rsidRPr="00B8282E" w:rsidR="00B67C08">
        <w:rPr>
          <w:rFonts w:ascii="Century Gothic" w:hAnsi="Century Gothic" w:cs="Courier New"/>
        </w:rPr>
        <w:t xml:space="preserve">s </w:t>
      </w:r>
      <w:r w:rsidRPr="13E55B5C" w:rsidR="00B67C08">
        <w:rPr>
          <w:rFonts w:ascii="Century Gothic" w:hAnsi="Century Gothic" w:cs="Courier New"/>
          <w:b w:val="1"/>
          <w:bCs w:val="1"/>
          <w:i w:val="1"/>
          <w:iCs w:val="1"/>
          <w:u w:val="single"/>
        </w:rPr>
        <w:t>CONTRA</w:t>
      </w:r>
      <w:r w:rsidRPr="13E55B5C" w:rsidR="00BD4EE3">
        <w:rPr>
          <w:rFonts w:ascii="Century Gothic" w:hAnsi="Century Gothic" w:cs="Courier New"/>
          <w:b w:val="1"/>
          <w:bCs w:val="1"/>
          <w:i w:val="1"/>
          <w:iCs w:val="1"/>
          <w:u w:val="single"/>
        </w:rPr>
        <w:t>R</w:t>
      </w:r>
      <w:r w:rsidRPr="13E55B5C" w:rsidR="00B67C08">
        <w:rPr>
          <w:rFonts w:ascii="Century Gothic" w:hAnsi="Century Gothic" w:cs="Courier New"/>
          <w:b w:val="1"/>
          <w:bCs w:val="1"/>
          <w:i w:val="1"/>
          <w:iCs w:val="1"/>
          <w:u w:val="single"/>
        </w:rPr>
        <w:t>RAZÕES</w:t>
      </w:r>
      <w:r w:rsidRPr="00B8282E" w:rsidR="00B67C08">
        <w:rPr>
          <w:rFonts w:ascii="Century Gothic" w:hAnsi="Century Gothic" w:cs="Courier New"/>
        </w:rPr>
        <w:t xml:space="preserve"> ao </w:t>
      </w:r>
      <w:r w:rsidRPr="13E55B5C" w:rsidR="00DE574B">
        <w:rPr>
          <w:rFonts w:ascii="Century Gothic" w:hAnsi="Century Gothic" w:cs="Courier New"/>
          <w:b w:val="1"/>
          <w:bCs w:val="1"/>
          <w:i w:val="1"/>
          <w:iCs w:val="1"/>
          <w:u w:val="single"/>
        </w:rPr>
        <w:t>RECURSO ORDINÁRIO</w:t>
      </w:r>
      <w:r w:rsidR="00DE574B">
        <w:rPr>
          <w:rFonts w:ascii="Century Gothic" w:hAnsi="Century Gothic" w:cs="Courier New"/>
        </w:rPr>
        <w:t xml:space="preserve"> </w:t>
      </w:r>
      <w:r w:rsidRPr="00B8282E" w:rsidR="00B67C08">
        <w:rPr>
          <w:rFonts w:ascii="Century Gothic" w:hAnsi="Century Gothic" w:cs="Courier New"/>
        </w:rPr>
        <w:t>interposto</w:t>
      </w:r>
      <w:r w:rsidRPr="00B8282E" w:rsidR="00A06FA4">
        <w:rPr>
          <w:rFonts w:ascii="Century Gothic" w:hAnsi="Century Gothic" w:cs="Courier New"/>
        </w:rPr>
        <w:t xml:space="preserve">, </w:t>
      </w:r>
      <w:r w:rsidRPr="00DE574B" w:rsidR="00DE574B">
        <w:rPr>
          <w:rFonts w:ascii="Century Gothic" w:hAnsi="Century Gothic"/>
          <w:spacing w:val="2"/>
          <w:shd w:val="clear" w:color="auto" w:fill="FFFFFF"/>
        </w:rPr>
        <w:t xml:space="preserve">com </w:t>
      </w:r>
      <w:r w:rsidR="00DE574B">
        <w:rPr>
          <w:rFonts w:ascii="Century Gothic" w:hAnsi="Century Gothic"/>
          <w:spacing w:val="2"/>
          <w:shd w:val="clear" w:color="auto" w:fill="FFFFFF"/>
        </w:rPr>
        <w:t xml:space="preserve">fundamento </w:t>
      </w:r>
      <w:r w:rsidRPr="00DE574B" w:rsidR="00DE574B">
        <w:rPr>
          <w:rFonts w:ascii="Century Gothic" w:hAnsi="Century Gothic"/>
          <w:spacing w:val="2"/>
          <w:shd w:val="clear" w:color="auto" w:fill="FFFFFF"/>
        </w:rPr>
        <w:t xml:space="preserve">no </w:t>
      </w:r>
      <w:r w:rsidRPr="00DE574B" w:rsidR="00DE574B">
        <w:rPr>
          <w:rFonts w:ascii="Century Gothic" w:hAnsi="Century Gothic"/>
          <w:color w:val="000000"/>
          <w:spacing w:val="2"/>
          <w:shd w:val="clear" w:color="auto" w:fill="FFFFFF"/>
        </w:rPr>
        <w:t>art. </w:t>
      </w:r>
      <w:r w:rsidRPr="00DE574B" w:rsidR="00DE574B">
        <w:rPr>
          <w:rFonts w:ascii="Century Gothic" w:hAnsi="Century Gothic"/>
          <w:color w:val="000000"/>
          <w:spacing w:val="2"/>
          <w:shd w:val="clear" w:color="auto" w:fill="FFFFFF"/>
        </w:rPr>
        <w:t xml:space="preserve"> </w:t>
      </w:r>
      <w:hyperlink w:tooltip="Artigo 900 do Decreto Lei nº 5.452 de 01 de Maio de 1943" w:history="1" r:id="Rdf65b07034134d88">
        <w:r w:rsidRPr="00DE574B" w:rsidR="00DE574B">
          <w:rPr>
            <w:rStyle w:val="Hyperlink"/>
            <w:rFonts w:ascii="Century Gothic" w:hAnsi="Century Gothic"/>
            <w:color w:val="000000"/>
            <w:spacing w:val="2"/>
            <w:u w:val="none"/>
            <w:shd w:val="clear" w:color="auto" w:fill="FFFFFF"/>
          </w:rPr>
          <w:t>900</w:t>
        </w:r>
      </w:hyperlink>
      <w:r w:rsidR="00DE574B">
        <w:rPr>
          <w:rFonts w:ascii="Century Gothic" w:hAnsi="Century Gothic"/>
          <w:color w:val="000000"/>
        </w:rPr>
        <w:t>,</w:t>
      </w:r>
      <w:r w:rsidRPr="00DE574B" w:rsidR="00DE574B">
        <w:rPr>
          <w:rFonts w:ascii="Century Gothic" w:hAnsi="Century Gothic"/>
          <w:color w:val="000000"/>
          <w:spacing w:val="2"/>
          <w:shd w:val="clear" w:color="auto" w:fill="FFFFFF"/>
        </w:rPr>
        <w:t> da </w:t>
      </w:r>
      <w:hyperlink w:tooltip="DECRETO-LEI N.º 5.452, DE 1º DE MAIO DE 1943" w:history="1" r:id="Rb41ebcd768724ce5">
        <w:r w:rsidRPr="00DE574B" w:rsidR="00DE574B">
          <w:rPr>
            <w:rStyle w:val="Hyperlink"/>
            <w:rFonts w:ascii="Century Gothic" w:hAnsi="Century Gothic"/>
            <w:color w:val="000000"/>
            <w:spacing w:val="2"/>
            <w:u w:val="none"/>
            <w:shd w:val="clear" w:color="auto" w:fill="FFFFFF"/>
          </w:rPr>
          <w:t>CLT</w:t>
        </w:r>
      </w:hyperlink>
      <w:r w:rsidRPr="00DE574B" w:rsidR="00DE574B">
        <w:rPr>
          <w:rFonts w:ascii="Century Gothic" w:hAnsi="Century Gothic"/>
          <w:color w:val="000000"/>
          <w:spacing w:val="2"/>
          <w:shd w:val="clear" w:color="auto" w:fill="FFFFFF"/>
        </w:rPr>
        <w:t xml:space="preserve">, requerendo a Vossa Excelência que, após os procedimentos de praxe, as razões </w:t>
      </w:r>
      <w:r w:rsidR="00DE574B">
        <w:rPr>
          <w:rFonts w:ascii="Century Gothic" w:hAnsi="Century Gothic"/>
          <w:color w:val="000000"/>
          <w:spacing w:val="2"/>
          <w:shd w:val="clear" w:color="auto" w:fill="FFFFFF"/>
        </w:rPr>
        <w:t xml:space="preserve">anexas </w:t>
      </w:r>
      <w:r w:rsidRPr="00DE574B" w:rsidR="00DE574B">
        <w:rPr>
          <w:rFonts w:ascii="Century Gothic" w:hAnsi="Century Gothic"/>
          <w:color w:val="000000"/>
          <w:spacing w:val="2"/>
          <w:shd w:val="clear" w:color="auto" w:fill="FFFFFF"/>
        </w:rPr>
        <w:t>sejam remetidas ao Egrégio Tribunal Regional do Trabalho da 2ª Região.</w:t>
      </w:r>
    </w:p>
    <w:p xmlns:wp14="http://schemas.microsoft.com/office/word/2010/wordml" w:rsidRPr="00DE574B" w:rsidR="00DE574B" w:rsidP="00DE574B" w:rsidRDefault="00DE574B" w14:paraId="62486C05" wp14:textId="77777777">
      <w:pPr>
        <w:spacing w:line="360" w:lineRule="exact"/>
        <w:ind w:firstLine="2835"/>
        <w:jc w:val="both"/>
        <w:rPr>
          <w:rFonts w:ascii="Century Gothic" w:hAnsi="Century Gothic"/>
          <w:color w:val="000000"/>
        </w:rPr>
      </w:pPr>
    </w:p>
    <w:p xmlns:wp14="http://schemas.microsoft.com/office/word/2010/wordml" w:rsidRPr="00DE574B" w:rsidR="00DE574B" w:rsidP="00DE574B" w:rsidRDefault="00DE574B" w14:paraId="4101652C" wp14:textId="77777777">
      <w:pPr>
        <w:spacing w:line="360" w:lineRule="exact"/>
        <w:ind w:firstLine="2835"/>
        <w:jc w:val="both"/>
        <w:rPr>
          <w:rFonts w:ascii="Century Gothic" w:hAnsi="Century Gothic"/>
        </w:rPr>
      </w:pPr>
    </w:p>
    <w:p xmlns:wp14="http://schemas.microsoft.com/office/word/2010/wordml" w:rsidRPr="00B8282E" w:rsidR="00DE574B" w:rsidP="13E55B5C" w:rsidRDefault="00DE574B" w14:paraId="5C5CF7A8" wp14:textId="77777777" wp14:noSpellErr="1">
      <w:pPr>
        <w:spacing w:line="360" w:lineRule="exact"/>
        <w:jc w:val="both"/>
        <w:rPr>
          <w:rFonts w:ascii="Century Gothic" w:hAnsi="Century Gothic"/>
        </w:rPr>
      </w:pPr>
      <w:r w:rsidRPr="00B8282E">
        <w:rPr>
          <w:rFonts w:ascii="Century Gothic" w:hAnsi="Century Gothic"/>
        </w:rPr>
        <w:tab/>
      </w:r>
      <w:r w:rsidRPr="00B8282E">
        <w:rPr>
          <w:rFonts w:ascii="Century Gothic" w:hAnsi="Century Gothic"/>
          <w:b/>
        </w:rPr>
        <w:tab/>
      </w:r>
      <w:r w:rsidRPr="00B8282E">
        <w:rPr>
          <w:rFonts w:ascii="Century Gothic" w:hAnsi="Century Gothic"/>
          <w:b/>
        </w:rPr>
        <w:tab/>
      </w:r>
      <w:r w:rsidRPr="00B8282E">
        <w:rPr>
          <w:rFonts w:ascii="Century Gothic" w:hAnsi="Century Gothic"/>
          <w:b/>
        </w:rPr>
        <w:tab/>
      </w:r>
      <w:r w:rsidRPr="00B8282E">
        <w:rPr>
          <w:rFonts w:ascii="Century Gothic" w:hAnsi="Century Gothic"/>
        </w:rPr>
        <w:t>Termos em que,</w:t>
      </w:r>
    </w:p>
    <w:p xmlns:wp14="http://schemas.microsoft.com/office/word/2010/wordml" w:rsidRPr="00B8282E" w:rsidR="00DE574B" w:rsidP="13E55B5C" w:rsidRDefault="00DE574B" w14:paraId="0466030E" wp14:textId="77777777" wp14:noSpellErr="1">
      <w:pPr>
        <w:autoSpaceDE w:val="0"/>
        <w:autoSpaceDN w:val="0"/>
        <w:adjustRightInd w:val="0"/>
        <w:spacing w:line="360" w:lineRule="exact"/>
        <w:jc w:val="both"/>
        <w:rPr>
          <w:rFonts w:ascii="Century Gothic" w:hAnsi="Century Gothic"/>
        </w:rPr>
      </w:pPr>
      <w:r w:rsidRPr="00B8282E">
        <w:rPr>
          <w:rFonts w:ascii="Century Gothic" w:hAnsi="Century Gothic"/>
        </w:rPr>
        <w:tab/>
      </w:r>
      <w:r w:rsidRPr="00B8282E">
        <w:rPr>
          <w:rFonts w:ascii="Century Gothic" w:hAnsi="Century Gothic"/>
        </w:rPr>
        <w:tab/>
      </w:r>
      <w:r w:rsidRPr="00B8282E">
        <w:rPr>
          <w:rFonts w:ascii="Century Gothic" w:hAnsi="Century Gothic"/>
        </w:rPr>
        <w:tab/>
      </w:r>
      <w:r w:rsidRPr="00B8282E">
        <w:rPr>
          <w:rFonts w:ascii="Century Gothic" w:hAnsi="Century Gothic"/>
        </w:rPr>
        <w:tab/>
      </w:r>
      <w:r w:rsidRPr="00B8282E">
        <w:rPr>
          <w:rFonts w:ascii="Century Gothic" w:hAnsi="Century Gothic"/>
        </w:rPr>
        <w:t>Pede deferimento.</w:t>
      </w:r>
    </w:p>
    <w:p xmlns:wp14="http://schemas.microsoft.com/office/word/2010/wordml" w:rsidRPr="00B8282E" w:rsidR="00DE574B" w:rsidP="13E55B5C" w:rsidRDefault="00DE574B" w14:paraId="209FA40E" wp14:textId="77777777" wp14:noSpellErr="1">
      <w:pPr>
        <w:autoSpaceDE w:val="0"/>
        <w:autoSpaceDN w:val="0"/>
        <w:adjustRightInd w:val="0"/>
        <w:spacing w:line="360" w:lineRule="exact"/>
        <w:jc w:val="both"/>
        <w:rPr>
          <w:rFonts w:ascii="Century Gothic" w:hAnsi="Century Gothic"/>
        </w:rPr>
      </w:pPr>
      <w:r w:rsidRPr="00B8282E">
        <w:rPr>
          <w:rFonts w:ascii="Century Gothic" w:hAnsi="Century Gothic"/>
        </w:rPr>
        <w:tab/>
      </w:r>
      <w:r w:rsidRPr="00B8282E">
        <w:rPr>
          <w:rFonts w:ascii="Century Gothic" w:hAnsi="Century Gothic"/>
        </w:rPr>
        <w:tab/>
      </w:r>
      <w:r w:rsidRPr="00B8282E">
        <w:rPr>
          <w:rFonts w:ascii="Century Gothic" w:hAnsi="Century Gothic"/>
        </w:rPr>
        <w:tab/>
      </w:r>
      <w:r w:rsidRPr="00B8282E">
        <w:rPr>
          <w:rFonts w:ascii="Century Gothic" w:hAnsi="Century Gothic"/>
        </w:rPr>
        <w:tab/>
      </w:r>
      <w:r>
        <w:rPr>
          <w:rFonts w:ascii="Century Gothic" w:hAnsi="Century Gothic"/>
        </w:rPr>
        <w:t>São Paulo, 0</w:t>
      </w:r>
      <w:r w:rsidR="00412163">
        <w:rPr>
          <w:rFonts w:ascii="Century Gothic" w:hAnsi="Century Gothic"/>
        </w:rPr>
        <w:t>4</w:t>
      </w:r>
      <w:r w:rsidRPr="00B8282E">
        <w:rPr>
          <w:rFonts w:ascii="Century Gothic" w:hAnsi="Century Gothic"/>
        </w:rPr>
        <w:t xml:space="preserve"> de </w:t>
      </w:r>
      <w:r w:rsidR="00412163">
        <w:rPr>
          <w:rFonts w:ascii="Century Gothic" w:hAnsi="Century Gothic"/>
        </w:rPr>
        <w:t>setembro</w:t>
      </w:r>
      <w:r>
        <w:rPr>
          <w:rFonts w:ascii="Century Gothic" w:hAnsi="Century Gothic"/>
        </w:rPr>
        <w:t xml:space="preserve"> </w:t>
      </w:r>
      <w:r w:rsidRPr="00B8282E">
        <w:rPr>
          <w:rFonts w:ascii="Century Gothic" w:hAnsi="Century Gothic"/>
        </w:rPr>
        <w:t>de 201</w:t>
      </w:r>
      <w:r>
        <w:rPr>
          <w:rFonts w:ascii="Century Gothic" w:hAnsi="Century Gothic"/>
        </w:rPr>
        <w:t>8</w:t>
      </w:r>
    </w:p>
    <w:p xmlns:wp14="http://schemas.microsoft.com/office/word/2010/wordml" w:rsidRPr="00B8282E" w:rsidR="00DE574B" w:rsidP="00DE574B" w:rsidRDefault="00DE574B" w14:paraId="4B99056E" wp14:textId="77777777">
      <w:pPr>
        <w:autoSpaceDE w:val="0"/>
        <w:autoSpaceDN w:val="0"/>
        <w:adjustRightInd w:val="0"/>
        <w:spacing w:line="360" w:lineRule="exact"/>
        <w:jc w:val="both"/>
        <w:rPr>
          <w:rFonts w:ascii="Century Gothic" w:hAnsi="Century Gothic"/>
          <w:b/>
        </w:rPr>
      </w:pPr>
    </w:p>
    <w:p xmlns:wp14="http://schemas.microsoft.com/office/word/2010/wordml" w:rsidRPr="00B8282E" w:rsidR="00DE574B" w:rsidP="13E55B5C" w:rsidRDefault="00412163" w14:paraId="417113ED" wp14:textId="77777777" wp14:noSpellErr="1">
      <w:pPr>
        <w:autoSpaceDE w:val="0"/>
        <w:autoSpaceDN w:val="0"/>
        <w:adjustRightInd w:val="0"/>
        <w:spacing w:line="360" w:lineRule="exact"/>
        <w:ind w:left="2124" w:firstLine="708"/>
        <w:jc w:val="both"/>
        <w:rPr>
          <w:rFonts w:ascii="Century Gothic" w:hAnsi="Century Gothic"/>
          <w:b w:val="1"/>
          <w:bCs w:val="1"/>
        </w:rPr>
      </w:pPr>
      <w:r w:rsidRPr="13E55B5C" w:rsidR="13E55B5C">
        <w:rPr>
          <w:rFonts w:ascii="Century Gothic" w:hAnsi="Century Gothic"/>
          <w:b w:val="1"/>
          <w:bCs w:val="1"/>
        </w:rPr>
        <w:t>HENRIQUE NOSTORIO SILVA</w:t>
      </w:r>
    </w:p>
    <w:p xmlns:wp14="http://schemas.microsoft.com/office/word/2010/wordml" w:rsidR="00DE574B" w:rsidP="13E55B5C" w:rsidRDefault="00DE574B" w14:paraId="42BC4AAC" wp14:textId="77777777" wp14:noSpellErr="1">
      <w:pPr>
        <w:tabs>
          <w:tab w:val="left" w:pos="1701"/>
        </w:tabs>
        <w:spacing w:line="360" w:lineRule="exact"/>
        <w:ind w:firstLine="2835"/>
        <w:jc w:val="both"/>
        <w:rPr>
          <w:rFonts w:ascii="Century Gothic" w:hAnsi="Century Gothic" w:cs="Courier New"/>
        </w:rPr>
      </w:pPr>
      <w:r w:rsidRPr="13E55B5C">
        <w:rPr>
          <w:rFonts w:ascii="Century Gothic" w:hAnsi="Century Gothic"/>
          <w:b w:val="1"/>
          <w:bCs w:val="1"/>
        </w:rPr>
        <w:t xml:space="preserve">OAB/SP </w:t>
      </w:r>
      <w:r w:rsidRPr="13E55B5C" w:rsidR="00412163">
        <w:rPr>
          <w:rFonts w:ascii="Century Gothic" w:hAnsi="Century Gothic"/>
          <w:b w:val="1"/>
          <w:bCs w:val="1"/>
        </w:rPr>
        <w:t>289.472</w:t>
      </w:r>
      <w:r w:rsidRPr="00B8282E">
        <w:rPr>
          <w:rFonts w:ascii="Century Gothic" w:hAnsi="Century Gothic"/>
          <w:b/>
        </w:rPr>
        <w:tab/>
      </w:r>
    </w:p>
    <w:p w:rsidR="13E55B5C" w:rsidP="13E55B5C" w:rsidRDefault="13E55B5C" w14:noSpellErr="1" w14:paraId="281978BC" w14:textId="70360028">
      <w:pPr>
        <w:pStyle w:val="Normal"/>
        <w:spacing w:line="360" w:lineRule="exact"/>
        <w:ind w:firstLine="2835"/>
        <w:jc w:val="both"/>
        <w:rPr>
          <w:rFonts w:ascii="Century Gothic" w:hAnsi="Century Gothic"/>
          <w:b w:val="1"/>
          <w:bCs w:val="1"/>
        </w:rPr>
      </w:pPr>
    </w:p>
    <w:p w:rsidR="13E55B5C" w:rsidP="13E55B5C" w:rsidRDefault="13E55B5C" w14:noSpellErr="1" w14:paraId="23BC7AB4" w14:textId="49B3DE00">
      <w:pPr>
        <w:pStyle w:val="Normal"/>
        <w:spacing w:line="360" w:lineRule="exact"/>
        <w:ind w:firstLine="2835"/>
        <w:jc w:val="both"/>
        <w:rPr>
          <w:rFonts w:ascii="Century Gothic" w:hAnsi="Century Gothic"/>
          <w:b w:val="1"/>
          <w:bCs w:val="1"/>
        </w:rPr>
      </w:pPr>
    </w:p>
    <w:p w:rsidR="13E55B5C" w:rsidP="13E55B5C" w:rsidRDefault="13E55B5C" w14:noSpellErr="1" w14:paraId="4ED5D252">
      <w:pPr>
        <w:spacing w:line="360" w:lineRule="exact"/>
        <w:jc w:val="center"/>
        <w:rPr>
          <w:rFonts w:ascii="Century Gothic" w:hAnsi="Century Gothic" w:cs="Courier New"/>
          <w:b w:val="1"/>
          <w:bCs w:val="1"/>
          <w:u w:val="single"/>
        </w:rPr>
      </w:pPr>
      <w:r w:rsidRPr="13E55B5C" w:rsidR="13E55B5C">
        <w:rPr>
          <w:rFonts w:ascii="Century Gothic" w:hAnsi="Century Gothic" w:cs="Courier New"/>
          <w:b w:val="1"/>
          <w:bCs w:val="1"/>
          <w:u w:val="single"/>
        </w:rPr>
        <w:t>CONTRAR</w:t>
      </w:r>
      <w:r w:rsidRPr="13E55B5C" w:rsidR="13E55B5C">
        <w:rPr>
          <w:rFonts w:ascii="Century Gothic" w:hAnsi="Century Gothic" w:cs="Courier New"/>
          <w:b w:val="1"/>
          <w:bCs w:val="1"/>
          <w:u w:val="single"/>
        </w:rPr>
        <w:t>RAZÕES DE</w:t>
      </w:r>
      <w:r w:rsidRPr="13E55B5C" w:rsidR="13E55B5C">
        <w:rPr>
          <w:rFonts w:ascii="Century Gothic" w:hAnsi="Century Gothic" w:cs="Courier New"/>
          <w:b w:val="1"/>
          <w:bCs w:val="1"/>
          <w:u w:val="single"/>
        </w:rPr>
        <w:t xml:space="preserve"> RECURSO ORDINÁRIO</w:t>
      </w:r>
    </w:p>
    <w:p w:rsidR="13E55B5C" w:rsidP="13E55B5C" w:rsidRDefault="13E55B5C" w14:paraId="72378FD6" w14:textId="4FE90937">
      <w:pPr>
        <w:pStyle w:val="Normal"/>
        <w:spacing w:line="360" w:lineRule="exact"/>
        <w:ind w:firstLine="2835"/>
        <w:jc w:val="both"/>
        <w:rPr>
          <w:rFonts w:ascii="Century Gothic" w:hAnsi="Century Gothic" w:cs="Courier New"/>
        </w:rPr>
      </w:pPr>
    </w:p>
    <w:p xmlns:wp14="http://schemas.microsoft.com/office/word/2010/wordml" w:rsidRPr="00B8282E" w:rsidR="006B4F92" w:rsidP="00B8282E" w:rsidRDefault="006B4F92" w14:paraId="4DDBEF00" wp14:textId="77777777">
      <w:pPr>
        <w:tabs>
          <w:tab w:val="left" w:pos="1701"/>
        </w:tabs>
        <w:spacing w:line="360" w:lineRule="exact"/>
        <w:jc w:val="both"/>
        <w:rPr>
          <w:rFonts w:ascii="Century Gothic" w:hAnsi="Century Gothic" w:cs="Courier New"/>
        </w:rPr>
      </w:pPr>
    </w:p>
    <w:p xmlns:wp14="http://schemas.microsoft.com/office/word/2010/wordml" w:rsidRPr="00B8282E" w:rsidR="00B67C08" w:rsidP="13E55B5C" w:rsidRDefault="00A5297C" w14:paraId="6B4ACF08" wp14:textId="77777777" wp14:noSpellErr="1">
      <w:pPr>
        <w:tabs>
          <w:tab w:val="left" w:pos="1701"/>
        </w:tabs>
        <w:spacing w:line="360" w:lineRule="exact"/>
        <w:jc w:val="both"/>
        <w:rPr>
          <w:rFonts w:ascii="Century Gothic" w:hAnsi="Century Gothic" w:cs="Courier New"/>
        </w:rPr>
      </w:pPr>
      <w:r w:rsidRPr="13E55B5C" w:rsidR="13E55B5C">
        <w:rPr>
          <w:rFonts w:ascii="Century Gothic" w:hAnsi="Century Gothic" w:cs="Courier New"/>
        </w:rPr>
        <w:t>Apelante</w:t>
      </w:r>
      <w:r w:rsidRPr="13E55B5C" w:rsidR="13E55B5C">
        <w:rPr>
          <w:rFonts w:ascii="Century Gothic" w:hAnsi="Century Gothic" w:cs="Courier New"/>
        </w:rPr>
        <w:t xml:space="preserve">:  </w:t>
      </w:r>
      <w:r w:rsidRPr="13E55B5C" w:rsidR="13E55B5C">
        <w:rPr>
          <w:rFonts w:ascii="Century Gothic" w:hAnsi="Century Gothic" w:cs="Courier New"/>
          <w:b w:val="1"/>
          <w:bCs w:val="1"/>
        </w:rPr>
        <w:t>WENDER COSTA MAFRA</w:t>
      </w:r>
    </w:p>
    <w:p xmlns:wp14="http://schemas.microsoft.com/office/word/2010/wordml" w:rsidR="00B8282E" w:rsidP="13E55B5C" w:rsidRDefault="00A5297C" w14:paraId="54CA92E7" wp14:textId="77777777" wp14:noSpellErr="1">
      <w:pPr>
        <w:tabs>
          <w:tab w:val="left" w:pos="1701"/>
        </w:tabs>
        <w:spacing w:line="360" w:lineRule="exact"/>
        <w:jc w:val="both"/>
        <w:rPr>
          <w:rFonts w:ascii="Century Gothic" w:hAnsi="Century Gothic" w:cs="Courier New"/>
        </w:rPr>
      </w:pPr>
      <w:r w:rsidRPr="13E55B5C" w:rsidR="13E55B5C">
        <w:rPr>
          <w:rFonts w:ascii="Century Gothic" w:hAnsi="Century Gothic" w:cs="Courier New"/>
        </w:rPr>
        <w:t>Apelada</w:t>
      </w:r>
      <w:r w:rsidRPr="13E55B5C" w:rsidR="13E55B5C">
        <w:rPr>
          <w:rFonts w:ascii="Century Gothic" w:hAnsi="Century Gothic" w:cs="Courier New"/>
        </w:rPr>
        <w:t>:</w:t>
      </w:r>
      <w:r w:rsidRPr="13E55B5C" w:rsidR="13E55B5C">
        <w:rPr>
          <w:rFonts w:ascii="Century Gothic" w:hAnsi="Century Gothic"/>
          <w:b w:val="1"/>
          <w:bCs w:val="1"/>
        </w:rPr>
        <w:t xml:space="preserve"> </w:t>
      </w:r>
      <w:r w:rsidRPr="13E55B5C" w:rsidR="13E55B5C">
        <w:rPr>
          <w:rFonts w:ascii="Century Gothic" w:hAnsi="Century Gothic" w:cs="Arial"/>
          <w:b w:val="1"/>
          <w:bCs w:val="1"/>
        </w:rPr>
        <w:t>PROJECT CONSERVAÇÃO E MANUT DE IMÓVEIS EIRELI ME</w:t>
      </w:r>
    </w:p>
    <w:p xmlns:wp14="http://schemas.microsoft.com/office/word/2010/wordml" w:rsidRPr="00B8282E" w:rsidR="00B67C08" w:rsidP="13E55B5C" w:rsidRDefault="00B67C08" w14:paraId="25A90DDF" wp14:noSpellErr="1" wp14:textId="59170E5A">
      <w:pPr>
        <w:tabs>
          <w:tab w:val="left" w:pos="1701"/>
        </w:tabs>
        <w:spacing w:line="360" w:lineRule="exact"/>
        <w:jc w:val="both"/>
        <w:rPr>
          <w:rFonts w:ascii="Century Gothic" w:hAnsi="Century Gothic" w:cs="Courier New"/>
        </w:rPr>
      </w:pPr>
      <w:r w:rsidRPr="13E55B5C" w:rsidR="13E55B5C">
        <w:rPr>
          <w:rFonts w:ascii="Century Gothic" w:hAnsi="Century Gothic" w:cs="Courier New"/>
        </w:rPr>
        <w:t xml:space="preserve">Juízo a quo: </w:t>
      </w:r>
      <w:r w:rsidRPr="13E55B5C" w:rsidR="13E55B5C">
        <w:rPr>
          <w:rFonts w:ascii="Century Gothic" w:hAnsi="Century Gothic" w:cs="Courier New"/>
          <w:b w:val="1"/>
          <w:bCs w:val="1"/>
        </w:rPr>
        <w:t xml:space="preserve">14ª Vara do Trabalho da Comarca da Zona Sul de SP  </w:t>
      </w:r>
    </w:p>
    <w:p xmlns:wp14="http://schemas.microsoft.com/office/word/2010/wordml" w:rsidRPr="00152E4C" w:rsidR="006A1288" w:rsidP="13E55B5C" w:rsidRDefault="00B67C08" w14:paraId="2FE77EA0" wp14:textId="77777777" wp14:noSpellErr="1">
      <w:pPr>
        <w:spacing w:line="360" w:lineRule="exact"/>
        <w:jc w:val="both"/>
        <w:rPr>
          <w:rFonts w:ascii="Century Gothic" w:hAnsi="Century Gothic" w:cs="Courier New"/>
          <w:b w:val="1"/>
          <w:bCs w:val="1"/>
        </w:rPr>
      </w:pPr>
      <w:r w:rsidRPr="13E55B5C" w:rsidR="13E55B5C">
        <w:rPr>
          <w:rFonts w:ascii="Century Gothic" w:hAnsi="Century Gothic" w:cs="Courier New"/>
        </w:rPr>
        <w:t xml:space="preserve">Autos nº </w:t>
      </w:r>
      <w:r w:rsidRPr="13E55B5C" w:rsidR="13E55B5C">
        <w:rPr>
          <w:rFonts w:ascii="Century Gothic" w:hAnsi="Century Gothic" w:cs="Arial"/>
          <w:b w:val="1"/>
          <w:bCs w:val="1"/>
        </w:rPr>
        <w:t>1000382-59.2018.5.02.0714</w:t>
      </w:r>
    </w:p>
    <w:p xmlns:wp14="http://schemas.microsoft.com/office/word/2010/wordml" w:rsidRPr="00B8282E" w:rsidR="00B67C08" w:rsidP="13E55B5C" w:rsidRDefault="00B8282E" w14:paraId="5D1AE4C9" wp14:textId="77777777" wp14:noSpellErr="1">
      <w:pPr>
        <w:spacing w:line="360" w:lineRule="exact"/>
        <w:jc w:val="both"/>
        <w:rPr>
          <w:rFonts w:ascii="Century Gothic" w:hAnsi="Century Gothic"/>
          <w:b w:val="1"/>
          <w:bCs w:val="1"/>
        </w:rPr>
      </w:pPr>
      <w:r w:rsidRPr="13E55B5C" w:rsidR="13E55B5C">
        <w:rPr>
          <w:rFonts w:ascii="Century Gothic" w:hAnsi="Century Gothic"/>
        </w:rPr>
        <w:t xml:space="preserve">Assunto: </w:t>
      </w:r>
      <w:r w:rsidRPr="13E55B5C" w:rsidR="13E55B5C">
        <w:rPr>
          <w:rFonts w:ascii="Century Gothic" w:hAnsi="Century Gothic"/>
          <w:b w:val="1"/>
          <w:bCs w:val="1"/>
        </w:rPr>
        <w:t>Reclamação Trabalhista</w:t>
      </w:r>
    </w:p>
    <w:p xmlns:wp14="http://schemas.microsoft.com/office/word/2010/wordml" w:rsidR="00B8282E" w:rsidP="00B8282E" w:rsidRDefault="00B8282E" w14:paraId="3461D779" wp14:textId="77777777">
      <w:pPr>
        <w:tabs>
          <w:tab w:val="left" w:pos="1701"/>
        </w:tabs>
        <w:spacing w:line="360" w:lineRule="exact"/>
        <w:jc w:val="right"/>
        <w:rPr>
          <w:rFonts w:ascii="Century Gothic" w:hAnsi="Century Gothic" w:cs="Courier New"/>
          <w:b/>
        </w:rPr>
      </w:pPr>
    </w:p>
    <w:p xmlns:wp14="http://schemas.microsoft.com/office/word/2010/wordml" w:rsidR="00B8282E" w:rsidP="00B8282E" w:rsidRDefault="00B8282E" w14:paraId="3CF2D8B6" wp14:textId="77777777">
      <w:pPr>
        <w:tabs>
          <w:tab w:val="left" w:pos="1701"/>
        </w:tabs>
        <w:spacing w:line="360" w:lineRule="exact"/>
        <w:jc w:val="right"/>
        <w:rPr>
          <w:rFonts w:ascii="Century Gothic" w:hAnsi="Century Gothic" w:cs="Courier New"/>
          <w:b/>
        </w:rPr>
      </w:pPr>
    </w:p>
    <w:p xmlns:wp14="http://schemas.microsoft.com/office/word/2010/wordml" w:rsidR="006A1288" w:rsidP="00B8282E" w:rsidRDefault="006A1288" w14:paraId="0FB78278" wp14:textId="77777777">
      <w:pPr>
        <w:tabs>
          <w:tab w:val="left" w:pos="1701"/>
        </w:tabs>
        <w:spacing w:line="360" w:lineRule="exact"/>
        <w:jc w:val="right"/>
        <w:rPr>
          <w:rFonts w:ascii="Century Gothic" w:hAnsi="Century Gothic" w:cs="Courier New"/>
          <w:b/>
          <w:i/>
        </w:rPr>
      </w:pPr>
    </w:p>
    <w:p xmlns:wp14="http://schemas.microsoft.com/office/word/2010/wordml" w:rsidRPr="00373DB9" w:rsidR="00B67C08" w:rsidP="13E55B5C" w:rsidRDefault="00373DB9" w14:paraId="18FA9B6A" wp14:textId="77777777" wp14:noSpellErr="1">
      <w:pPr>
        <w:tabs>
          <w:tab w:val="left" w:pos="1701"/>
        </w:tabs>
        <w:spacing w:line="360" w:lineRule="exact"/>
        <w:jc w:val="right"/>
        <w:rPr>
          <w:rFonts w:ascii="Century Gothic" w:hAnsi="Century Gothic" w:cs="Courier New"/>
          <w:b w:val="1"/>
          <w:bCs w:val="1"/>
          <w:i w:val="1"/>
          <w:iCs w:val="1"/>
        </w:rPr>
      </w:pPr>
      <w:r w:rsidRPr="13E55B5C" w:rsidR="13E55B5C">
        <w:rPr>
          <w:rFonts w:ascii="Century Gothic" w:hAnsi="Century Gothic" w:cs="Courier New"/>
          <w:b w:val="1"/>
          <w:bCs w:val="1"/>
          <w:i w:val="1"/>
          <w:iCs w:val="1"/>
        </w:rPr>
        <w:t>PELA APELADA</w:t>
      </w:r>
      <w:r w:rsidRPr="13E55B5C" w:rsidR="13E55B5C">
        <w:rPr>
          <w:rFonts w:ascii="Century Gothic" w:hAnsi="Century Gothic" w:cs="Courier New"/>
          <w:b w:val="1"/>
          <w:bCs w:val="1"/>
          <w:i w:val="1"/>
          <w:iCs w:val="1"/>
        </w:rPr>
        <w:t>,</w:t>
      </w:r>
    </w:p>
    <w:p xmlns:wp14="http://schemas.microsoft.com/office/word/2010/wordml" w:rsidRPr="00B8282E" w:rsidR="00C049CC" w:rsidP="00B8282E" w:rsidRDefault="00C049CC" w14:paraId="1FC39945" wp14:textId="77777777">
      <w:pPr>
        <w:tabs>
          <w:tab w:val="left" w:pos="1701"/>
        </w:tabs>
        <w:spacing w:line="360" w:lineRule="exact"/>
        <w:jc w:val="right"/>
        <w:rPr>
          <w:rFonts w:ascii="Century Gothic" w:hAnsi="Century Gothic" w:cs="Courier New"/>
          <w:b/>
        </w:rPr>
      </w:pPr>
    </w:p>
    <w:p xmlns:wp14="http://schemas.microsoft.com/office/word/2010/wordml" w:rsidRPr="00B8282E" w:rsidR="00B67C08" w:rsidP="13E55B5C" w:rsidRDefault="00C049CC" w14:paraId="114EB7FB" wp14:textId="77777777" wp14:noSpellErr="1">
      <w:pPr>
        <w:tabs>
          <w:tab w:val="left" w:pos="1701"/>
        </w:tabs>
        <w:spacing w:line="360" w:lineRule="exact"/>
        <w:jc w:val="right"/>
        <w:rPr>
          <w:rFonts w:ascii="Century Gothic" w:hAnsi="Century Gothic" w:cs="Courier New"/>
          <w:b w:val="1"/>
          <w:bCs w:val="1"/>
        </w:rPr>
      </w:pPr>
      <w:r w:rsidRPr="13E55B5C" w:rsidR="13E55B5C">
        <w:rPr>
          <w:rFonts w:ascii="Century Gothic" w:hAnsi="Century Gothic" w:cs="Courier New"/>
          <w:b w:val="1"/>
          <w:bCs w:val="1"/>
        </w:rPr>
        <w:t>Egrégio Tribunal,</w:t>
      </w:r>
    </w:p>
    <w:p xmlns:wp14="http://schemas.microsoft.com/office/word/2010/wordml" w:rsidRPr="00B8282E" w:rsidR="00B67C08" w:rsidP="13E55B5C" w:rsidRDefault="00C049CC" w14:paraId="7FE81BD6" wp14:textId="77777777" wp14:noSpellErr="1">
      <w:pPr>
        <w:tabs>
          <w:tab w:val="left" w:pos="1701"/>
        </w:tabs>
        <w:spacing w:line="360" w:lineRule="exact"/>
        <w:jc w:val="center"/>
        <w:rPr>
          <w:rFonts w:ascii="Century Gothic" w:hAnsi="Century Gothic" w:cs="Courier New"/>
          <w:b w:val="1"/>
          <w:bCs w:val="1"/>
        </w:rPr>
      </w:pPr>
      <w:r w:rsidRPr="13E55B5C" w:rsidR="13E55B5C">
        <w:rPr>
          <w:rFonts w:ascii="Century Gothic" w:hAnsi="Century Gothic" w:cs="Courier New"/>
          <w:b w:val="1"/>
          <w:bCs w:val="1"/>
        </w:rPr>
        <w:t xml:space="preserve">                                                                                             </w:t>
      </w:r>
      <w:r w:rsidRPr="13E55B5C" w:rsidR="13E55B5C">
        <w:rPr>
          <w:rFonts w:ascii="Century Gothic" w:hAnsi="Century Gothic" w:cs="Courier New"/>
          <w:b w:val="1"/>
          <w:bCs w:val="1"/>
        </w:rPr>
        <w:t xml:space="preserve">Colenda </w:t>
      </w:r>
      <w:r w:rsidRPr="13E55B5C" w:rsidR="13E55B5C">
        <w:rPr>
          <w:rFonts w:ascii="Century Gothic" w:hAnsi="Century Gothic" w:cs="Courier New"/>
          <w:b w:val="1"/>
          <w:bCs w:val="1"/>
        </w:rPr>
        <w:t>Turma</w:t>
      </w:r>
      <w:r w:rsidRPr="13E55B5C" w:rsidR="13E55B5C">
        <w:rPr>
          <w:rFonts w:ascii="Century Gothic" w:hAnsi="Century Gothic" w:cs="Courier New"/>
          <w:b w:val="1"/>
          <w:bCs w:val="1"/>
        </w:rPr>
        <w:t>,</w:t>
      </w:r>
    </w:p>
    <w:p xmlns:wp14="http://schemas.microsoft.com/office/word/2010/wordml" w:rsidRPr="00B8282E" w:rsidR="00B67C08" w:rsidP="13E55B5C" w:rsidRDefault="00C049CC" w14:paraId="1F48D259" wp14:textId="77777777" wp14:noSpellErr="1">
      <w:pPr>
        <w:tabs>
          <w:tab w:val="left" w:pos="1701"/>
        </w:tabs>
        <w:spacing w:line="360" w:lineRule="exact"/>
        <w:jc w:val="center"/>
        <w:rPr>
          <w:rFonts w:ascii="Century Gothic" w:hAnsi="Century Gothic" w:cs="Courier New"/>
        </w:rPr>
      </w:pPr>
      <w:r w:rsidRPr="13E55B5C" w:rsidR="13E55B5C">
        <w:rPr>
          <w:rFonts w:ascii="Century Gothic" w:hAnsi="Century Gothic" w:cs="Courier New"/>
          <w:b w:val="1"/>
          <w:bCs w:val="1"/>
        </w:rPr>
        <w:t xml:space="preserve">                                                                                </w:t>
      </w:r>
      <w:r w:rsidRPr="13E55B5C" w:rsidR="13E55B5C">
        <w:rPr>
          <w:rFonts w:ascii="Century Gothic" w:hAnsi="Century Gothic" w:cs="Courier New"/>
          <w:b w:val="1"/>
          <w:bCs w:val="1"/>
        </w:rPr>
        <w:t xml:space="preserve">    </w:t>
      </w:r>
      <w:r w:rsidRPr="13E55B5C" w:rsidR="13E55B5C">
        <w:rPr>
          <w:rFonts w:ascii="Century Gothic" w:hAnsi="Century Gothic" w:cs="Courier New"/>
          <w:b w:val="1"/>
          <w:bCs w:val="1"/>
        </w:rPr>
        <w:t xml:space="preserve">  </w:t>
      </w:r>
      <w:r w:rsidRPr="13E55B5C" w:rsidR="13E55B5C">
        <w:rPr>
          <w:rFonts w:ascii="Century Gothic" w:hAnsi="Century Gothic" w:cs="Courier New"/>
          <w:b w:val="1"/>
          <w:bCs w:val="1"/>
        </w:rPr>
        <w:t>Ínclitos Julgadores</w:t>
      </w:r>
      <w:r w:rsidRPr="13E55B5C" w:rsidR="13E55B5C">
        <w:rPr>
          <w:rFonts w:ascii="Century Gothic" w:hAnsi="Century Gothic" w:cs="Courier New"/>
          <w:b w:val="1"/>
          <w:bCs w:val="1"/>
        </w:rPr>
        <w:t>!</w:t>
      </w:r>
    </w:p>
    <w:p xmlns:wp14="http://schemas.microsoft.com/office/word/2010/wordml" w:rsidR="00C049CC" w:rsidP="006B4F92" w:rsidRDefault="00C049CC" w14:paraId="0562CB0E" wp14:textId="77777777">
      <w:pPr>
        <w:tabs>
          <w:tab w:val="left" w:pos="1701"/>
        </w:tabs>
        <w:spacing w:line="360" w:lineRule="exact"/>
        <w:jc w:val="both"/>
        <w:rPr>
          <w:rFonts w:ascii="Century Gothic" w:hAnsi="Century Gothic" w:cs="Courier New"/>
        </w:rPr>
      </w:pPr>
    </w:p>
    <w:p xmlns:wp14="http://schemas.microsoft.com/office/word/2010/wordml" w:rsidR="006B4F92" w:rsidP="006B4F92" w:rsidRDefault="006B4F92" w14:paraId="34CE0A41" wp14:textId="77777777">
      <w:pPr>
        <w:tabs>
          <w:tab w:val="left" w:pos="1701"/>
        </w:tabs>
        <w:spacing w:line="360" w:lineRule="exact"/>
        <w:jc w:val="both"/>
        <w:rPr>
          <w:rFonts w:ascii="Century Gothic" w:hAnsi="Century Gothic" w:cs="Courier New"/>
        </w:rPr>
      </w:pPr>
    </w:p>
    <w:p xmlns:wp14="http://schemas.microsoft.com/office/word/2010/wordml" w:rsidRPr="006B4F92" w:rsidR="006B4F92" w:rsidP="13E55B5C" w:rsidRDefault="006B4F92" w14:paraId="7D8916C7" wp14:textId="77777777" wp14:noSpellErr="1">
      <w:pPr>
        <w:tabs>
          <w:tab w:val="left" w:pos="1701"/>
        </w:tabs>
        <w:spacing w:line="360" w:lineRule="exact"/>
        <w:jc w:val="both"/>
        <w:rPr>
          <w:rFonts w:ascii="Century Gothic" w:hAnsi="Century Gothic" w:cs="Courier New"/>
          <w:b w:val="1"/>
          <w:bCs w:val="1"/>
          <w:u w:val="single"/>
        </w:rPr>
      </w:pPr>
      <w:r w:rsidRPr="13E55B5C" w:rsidR="13E55B5C">
        <w:rPr>
          <w:rFonts w:ascii="Century Gothic" w:hAnsi="Century Gothic" w:cs="Courier New"/>
          <w:b w:val="1"/>
          <w:bCs w:val="1"/>
        </w:rPr>
        <w:t xml:space="preserve">I - </w:t>
      </w:r>
      <w:r w:rsidRPr="13E55B5C" w:rsidR="13E55B5C">
        <w:rPr>
          <w:rFonts w:ascii="Century Gothic" w:hAnsi="Century Gothic" w:cs="Courier New"/>
          <w:b w:val="1"/>
          <w:bCs w:val="1"/>
          <w:u w:val="single"/>
        </w:rPr>
        <w:t>DOS FATOS</w:t>
      </w:r>
    </w:p>
    <w:p xmlns:wp14="http://schemas.microsoft.com/office/word/2010/wordml" w:rsidR="006B4F92" w:rsidP="006B4F92" w:rsidRDefault="006B4F92" w14:paraId="62EBF3C5" wp14:textId="77777777">
      <w:pPr>
        <w:tabs>
          <w:tab w:val="left" w:pos="1701"/>
        </w:tabs>
        <w:spacing w:line="360" w:lineRule="exact"/>
        <w:jc w:val="both"/>
        <w:rPr>
          <w:rFonts w:ascii="Century Gothic" w:hAnsi="Century Gothic" w:cs="Courier New"/>
        </w:rPr>
      </w:pPr>
    </w:p>
    <w:p xmlns:wp14="http://schemas.microsoft.com/office/word/2010/wordml" w:rsidRPr="00B8282E" w:rsidR="00A06FA4" w:rsidP="13E55B5C" w:rsidRDefault="00A06FA4" w14:paraId="6D98A12B" wp14:noSpellErr="1" wp14:textId="4D734C56">
      <w:pPr>
        <w:spacing w:line="360" w:lineRule="exact"/>
        <w:ind w:firstLine="2835"/>
        <w:jc w:val="both"/>
        <w:rPr>
          <w:rFonts w:ascii="Century Gothic" w:hAnsi="Century Gothic" w:cs="Courier New"/>
        </w:rPr>
      </w:pPr>
      <w:r w:rsidRPr="13E55B5C" w:rsidR="13E55B5C">
        <w:rPr>
          <w:rFonts w:ascii="Century Gothic" w:hAnsi="Century Gothic" w:cs="Courier New"/>
        </w:rPr>
        <w:t xml:space="preserve">Trata-se de Recurso Ordinário interposto por </w:t>
      </w:r>
      <w:r w:rsidRPr="13E55B5C" w:rsidR="13E55B5C">
        <w:rPr>
          <w:rFonts w:ascii="Century Gothic" w:hAnsi="Century Gothic" w:cs="Courier New"/>
          <w:b w:val="1"/>
          <w:bCs w:val="1"/>
        </w:rPr>
        <w:t>WENDER COSTA MAFRA</w:t>
      </w:r>
      <w:r w:rsidRPr="13E55B5C" w:rsidR="13E55B5C">
        <w:rPr>
          <w:rFonts w:ascii="Century Gothic" w:hAnsi="Century Gothic" w:cs="Courier New"/>
        </w:rPr>
        <w:t xml:space="preserve">, visando reformar a acertada sentença de 1º </w:t>
      </w:r>
      <w:r w:rsidRPr="13E55B5C" w:rsidR="13E55B5C">
        <w:rPr>
          <w:rFonts w:ascii="Century Gothic" w:hAnsi="Century Gothic" w:cs="Courier New"/>
        </w:rPr>
        <w:t>grau</w:t>
      </w:r>
      <w:r w:rsidRPr="13E55B5C" w:rsidR="13E55B5C">
        <w:rPr>
          <w:rFonts w:ascii="Century Gothic" w:hAnsi="Century Gothic" w:cs="Courier New"/>
        </w:rPr>
        <w:t xml:space="preserve">, que </w:t>
      </w:r>
      <w:r w:rsidRPr="13E55B5C" w:rsidR="13E55B5C">
        <w:rPr>
          <w:rFonts w:ascii="Century Gothic" w:hAnsi="Century Gothic" w:cs="Courier New"/>
          <w:b w:val="1"/>
          <w:bCs w:val="1"/>
          <w:i w:val="1"/>
          <w:iCs w:val="1"/>
        </w:rPr>
        <w:t>não reconheceu a existência de vínculo trabalhista com a Reclamada</w:t>
      </w:r>
      <w:r w:rsidRPr="13E55B5C" w:rsidR="13E55B5C">
        <w:rPr>
          <w:rFonts w:ascii="Century Gothic" w:hAnsi="Century Gothic" w:cs="Courier New"/>
        </w:rPr>
        <w:t xml:space="preserve">, </w:t>
      </w:r>
      <w:r w:rsidRPr="13E55B5C" w:rsidR="13E55B5C">
        <w:rPr>
          <w:rFonts w:ascii="Century Gothic" w:hAnsi="Century Gothic" w:cs="Courier New"/>
        </w:rPr>
        <w:t xml:space="preserve">julgando improcedente o </w:t>
      </w:r>
      <w:r w:rsidRPr="13E55B5C" w:rsidR="13E55B5C">
        <w:rPr>
          <w:rFonts w:ascii="Century Gothic" w:hAnsi="Century Gothic" w:cs="Courier New"/>
        </w:rPr>
        <w:t>feito.</w:t>
      </w:r>
    </w:p>
    <w:p w:rsidR="13E55B5C" w:rsidP="13E55B5C" w:rsidRDefault="13E55B5C" w14:paraId="2FAA8ACF" w14:textId="160CAFBF">
      <w:pPr>
        <w:pStyle w:val="Normal"/>
        <w:spacing w:line="360" w:lineRule="exact"/>
        <w:ind w:firstLine="2835"/>
        <w:jc w:val="both"/>
        <w:rPr>
          <w:rFonts w:ascii="Century Gothic" w:hAnsi="Century Gothic" w:cs="Courier New"/>
        </w:rPr>
      </w:pPr>
    </w:p>
    <w:p xmlns:wp14="http://schemas.microsoft.com/office/word/2010/wordml" w:rsidR="00B8282E" w:rsidP="13E55B5C" w:rsidRDefault="00B8282E" wp14:noSpellErr="1" w14:paraId="4C585694" wp14:textId="4C5EA2CE">
      <w:pPr>
        <w:spacing w:line="360" w:lineRule="exact"/>
        <w:ind w:firstLine="2835"/>
        <w:jc w:val="both"/>
        <w:rPr>
          <w:rFonts w:ascii="Century Gothic" w:hAnsi="Century Gothic" w:cs="Arial"/>
        </w:rPr>
      </w:pPr>
      <w:r w:rsidRPr="13E55B5C" w:rsidR="13E55B5C">
        <w:rPr>
          <w:rFonts w:ascii="Century Gothic" w:hAnsi="Century Gothic" w:cs="Arial"/>
        </w:rPr>
        <w:t>Em suas razões, em apertada síntese, sustentou o Apelante que possuía vínculo de emprego</w:t>
      </w:r>
      <w:r w:rsidRPr="13E55B5C" w:rsidR="13E55B5C">
        <w:rPr>
          <w:rFonts w:ascii="Century Gothic" w:hAnsi="Century Gothic" w:cs="Arial"/>
        </w:rPr>
        <w:t xml:space="preserve"> com a Apelada</w:t>
      </w:r>
      <w:r w:rsidRPr="13E55B5C" w:rsidR="13E55B5C">
        <w:rPr>
          <w:rFonts w:ascii="Century Gothic" w:hAnsi="Century Gothic" w:cs="Arial"/>
        </w:rPr>
        <w:t xml:space="preserve">, alegando, </w:t>
      </w:r>
      <w:r w:rsidRPr="13E55B5C" w:rsidR="13E55B5C">
        <w:rPr>
          <w:rFonts w:ascii="Century Gothic" w:hAnsi="Century Gothic" w:cs="Arial"/>
        </w:rPr>
        <w:t xml:space="preserve">para </w:t>
      </w:r>
      <w:r w:rsidRPr="13E55B5C" w:rsidR="13E55B5C">
        <w:rPr>
          <w:rFonts w:ascii="Century Gothic" w:hAnsi="Century Gothic" w:cs="Arial"/>
        </w:rPr>
        <w:t xml:space="preserve">tanto, </w:t>
      </w:r>
      <w:r w:rsidRPr="13E55B5C" w:rsidR="13E55B5C">
        <w:rPr>
          <w:rFonts w:ascii="Century Gothic" w:hAnsi="Century Gothic" w:cs="Arial"/>
        </w:rPr>
        <w:t xml:space="preserve">a </w:t>
      </w:r>
      <w:r w:rsidRPr="13E55B5C" w:rsidR="13E55B5C">
        <w:rPr>
          <w:rFonts w:ascii="Century Gothic" w:hAnsi="Century Gothic" w:cs="Arial"/>
        </w:rPr>
        <w:t>presença d</w:t>
      </w:r>
      <w:r w:rsidRPr="13E55B5C" w:rsidR="13E55B5C">
        <w:rPr>
          <w:rFonts w:ascii="Century Gothic" w:hAnsi="Century Gothic" w:cs="Arial"/>
        </w:rPr>
        <w:t>os requisitos do art. 3º do Estatuto Consolidado</w:t>
      </w:r>
      <w:r w:rsidRPr="13E55B5C" w:rsidR="13E55B5C">
        <w:rPr>
          <w:rFonts w:ascii="Century Gothic" w:hAnsi="Century Gothic" w:cs="Arial"/>
        </w:rPr>
        <w:t>.</w:t>
      </w:r>
    </w:p>
    <w:p xmlns:wp14="http://schemas.microsoft.com/office/word/2010/wordml" w:rsidR="00B8282E" w:rsidP="13E55B5C" w:rsidRDefault="00B8282E" w14:paraId="2946DB82" wp14:textId="56B7CBB8">
      <w:pPr>
        <w:spacing w:line="360" w:lineRule="exact"/>
        <w:ind w:firstLine="2835"/>
        <w:jc w:val="both"/>
        <w:rPr>
          <w:rFonts w:ascii="Century Gothic" w:hAnsi="Century Gothic" w:cs="Arial"/>
        </w:rPr>
      </w:pPr>
      <w:r w:rsidRPr="13E55B5C" w:rsidR="13E55B5C">
        <w:rPr>
          <w:rFonts w:ascii="Century Gothic" w:hAnsi="Century Gothic" w:cs="Arial"/>
        </w:rPr>
        <w:t xml:space="preserve"> </w:t>
      </w:r>
    </w:p>
    <w:p xmlns:wp14="http://schemas.microsoft.com/office/word/2010/wordml" w:rsidR="00A06FA4" w:rsidP="13E55B5C" w:rsidRDefault="0001216C" w14:paraId="4BAD7078" wp14:textId="77777777" wp14:noSpellErr="1">
      <w:pPr>
        <w:spacing w:line="360" w:lineRule="exact"/>
        <w:ind w:firstLine="2835"/>
        <w:jc w:val="both"/>
        <w:rPr>
          <w:rFonts w:ascii="Century Gothic" w:hAnsi="Century Gothic" w:cs="Courier New"/>
        </w:rPr>
      </w:pPr>
      <w:r w:rsidRPr="13E55B5C" w:rsidR="13E55B5C">
        <w:rPr>
          <w:rFonts w:ascii="Century Gothic" w:hAnsi="Century Gothic" w:cs="Courier New"/>
        </w:rPr>
        <w:t>Em que pese</w:t>
      </w:r>
      <w:r w:rsidRPr="13E55B5C" w:rsidR="13E55B5C">
        <w:rPr>
          <w:rFonts w:ascii="Century Gothic" w:hAnsi="Century Gothic" w:cs="Courier New"/>
        </w:rPr>
        <w:t xml:space="preserve"> os argumentos </w:t>
      </w:r>
      <w:r w:rsidRPr="13E55B5C" w:rsidR="13E55B5C">
        <w:rPr>
          <w:rFonts w:ascii="Century Gothic" w:hAnsi="Century Gothic" w:cs="Courier New"/>
        </w:rPr>
        <w:t>tecidos</w:t>
      </w:r>
      <w:r w:rsidRPr="13E55B5C" w:rsidR="13E55B5C">
        <w:rPr>
          <w:rFonts w:ascii="Century Gothic" w:hAnsi="Century Gothic" w:cs="Courier New"/>
        </w:rPr>
        <w:t xml:space="preserve"> pelo</w:t>
      </w:r>
      <w:r w:rsidRPr="13E55B5C" w:rsidR="13E55B5C">
        <w:rPr>
          <w:rFonts w:ascii="Century Gothic" w:hAnsi="Century Gothic" w:cs="Courier New"/>
        </w:rPr>
        <w:t xml:space="preserve"> </w:t>
      </w:r>
      <w:r w:rsidRPr="13E55B5C" w:rsidR="13E55B5C">
        <w:rPr>
          <w:rFonts w:ascii="Century Gothic" w:hAnsi="Century Gothic" w:cs="Courier New"/>
        </w:rPr>
        <w:t>Apelante</w:t>
      </w:r>
      <w:r w:rsidRPr="13E55B5C" w:rsidR="13E55B5C">
        <w:rPr>
          <w:rFonts w:ascii="Century Gothic" w:hAnsi="Century Gothic" w:cs="Courier New"/>
        </w:rPr>
        <w:t>, com todo o respeito, no presente caso não merece</w:t>
      </w:r>
      <w:r w:rsidRPr="13E55B5C" w:rsidR="13E55B5C">
        <w:rPr>
          <w:rFonts w:ascii="Century Gothic" w:hAnsi="Century Gothic" w:cs="Courier New"/>
        </w:rPr>
        <w:t>m acolhimento</w:t>
      </w:r>
      <w:r w:rsidRPr="13E55B5C" w:rsidR="13E55B5C">
        <w:rPr>
          <w:rFonts w:ascii="Century Gothic" w:hAnsi="Century Gothic" w:cs="Courier New"/>
        </w:rPr>
        <w:t>,</w:t>
      </w:r>
      <w:r w:rsidRPr="13E55B5C" w:rsidR="13E55B5C">
        <w:rPr>
          <w:rFonts w:ascii="Century Gothic" w:hAnsi="Century Gothic" w:cs="Courier New"/>
        </w:rPr>
        <w:t xml:space="preserve"> devendo a r. sentença ser mantida pelos seus próprios fundamentos, </w:t>
      </w:r>
      <w:r w:rsidRPr="13E55B5C" w:rsidR="13E55B5C">
        <w:rPr>
          <w:rFonts w:ascii="Century Gothic" w:hAnsi="Century Gothic" w:cs="Courier New"/>
        </w:rPr>
        <w:t>senão vejamos:</w:t>
      </w:r>
      <w:r w:rsidRPr="13E55B5C" w:rsidR="13E55B5C">
        <w:rPr>
          <w:rFonts w:ascii="Century Gothic" w:hAnsi="Century Gothic" w:cs="Courier New"/>
        </w:rPr>
        <w:t xml:space="preserve"> </w:t>
      </w:r>
    </w:p>
    <w:p xmlns:wp14="http://schemas.microsoft.com/office/word/2010/wordml" w:rsidR="000C5FA3" w:rsidP="00B8282E" w:rsidRDefault="000C5FA3" w14:paraId="5997CC1D" wp14:textId="77777777">
      <w:pPr>
        <w:spacing w:line="360" w:lineRule="exact"/>
        <w:ind w:firstLine="2835"/>
        <w:jc w:val="both"/>
        <w:rPr>
          <w:rFonts w:ascii="Century Gothic" w:hAnsi="Century Gothic" w:cs="Courier New"/>
        </w:rPr>
      </w:pPr>
    </w:p>
    <w:p xmlns:wp14="http://schemas.microsoft.com/office/word/2010/wordml" w:rsidR="000C5FA3" w:rsidP="13E55B5C" w:rsidRDefault="000C5FA3" w14:paraId="110FFD37" wp14:textId="77777777">
      <w:pPr>
        <w:spacing w:line="360" w:lineRule="exact"/>
        <w:ind w:firstLine="2835"/>
        <w:jc w:val="both"/>
        <w:rPr>
          <w:rFonts w:ascii="Century Gothic" w:hAnsi="Century Gothic" w:cs="Courier New"/>
        </w:rPr>
      </w:pPr>
    </w:p>
    <w:p w:rsidR="13E55B5C" w:rsidP="13E55B5C" w:rsidRDefault="13E55B5C" w14:paraId="3D5F349D" w14:textId="781E1786">
      <w:pPr>
        <w:pStyle w:val="Normal"/>
        <w:spacing w:line="360" w:lineRule="exact"/>
        <w:ind w:firstLine="2835"/>
        <w:jc w:val="both"/>
        <w:rPr>
          <w:rFonts w:ascii="Century Gothic" w:hAnsi="Century Gothic" w:cs="Courier New"/>
        </w:rPr>
      </w:pPr>
    </w:p>
    <w:p w:rsidR="13E55B5C" w:rsidP="13E55B5C" w:rsidRDefault="13E55B5C" w14:paraId="3F5697CF" w14:textId="4C55E71A">
      <w:pPr>
        <w:pStyle w:val="Normal"/>
        <w:spacing w:line="360" w:lineRule="exact"/>
        <w:ind w:firstLine="2835"/>
        <w:jc w:val="both"/>
        <w:rPr>
          <w:rFonts w:ascii="Century Gothic" w:hAnsi="Century Gothic" w:cs="Courier New"/>
        </w:rPr>
      </w:pPr>
    </w:p>
    <w:p w:rsidR="13E55B5C" w:rsidP="13E55B5C" w:rsidRDefault="13E55B5C" w14:paraId="749BDC45" w14:textId="662EBA42">
      <w:pPr>
        <w:pStyle w:val="Normal"/>
        <w:spacing w:line="360" w:lineRule="exact"/>
        <w:ind w:firstLine="2835"/>
        <w:jc w:val="both"/>
        <w:rPr>
          <w:rFonts w:ascii="Century Gothic" w:hAnsi="Century Gothic" w:cs="Courier New"/>
        </w:rPr>
      </w:pPr>
    </w:p>
    <w:p xmlns:wp14="http://schemas.microsoft.com/office/word/2010/wordml" w:rsidR="004C0C70" w:rsidP="00B8282E" w:rsidRDefault="004C0C70" w14:paraId="6B699379" wp14:textId="77777777">
      <w:pPr>
        <w:spacing w:line="360" w:lineRule="exact"/>
        <w:ind w:firstLine="2835"/>
        <w:jc w:val="both"/>
        <w:rPr>
          <w:rFonts w:ascii="Century Gothic" w:hAnsi="Century Gothic" w:cs="Courier New"/>
        </w:rPr>
      </w:pPr>
    </w:p>
    <w:p xmlns:wp14="http://schemas.microsoft.com/office/word/2010/wordml" w:rsidRPr="00B8282E" w:rsidR="00CD7130" w:rsidP="13E55B5C" w:rsidRDefault="00561FD0" w14:paraId="2BACD36E" wp14:textId="77777777" wp14:noSpellErr="1">
      <w:pPr>
        <w:spacing w:line="360" w:lineRule="exact"/>
        <w:jc w:val="both"/>
        <w:rPr>
          <w:rFonts w:ascii="Century Gothic" w:hAnsi="Century Gothic" w:cs="Arial"/>
        </w:rPr>
      </w:pPr>
      <w:r w:rsidRPr="13E55B5C" w:rsidR="13E55B5C">
        <w:rPr>
          <w:rFonts w:ascii="Century Gothic" w:hAnsi="Century Gothic" w:cs="Arial"/>
          <w:b w:val="1"/>
          <w:bCs w:val="1"/>
        </w:rPr>
        <w:t>II</w:t>
      </w:r>
      <w:r w:rsidRPr="13E55B5C" w:rsidR="13E55B5C">
        <w:rPr>
          <w:rFonts w:ascii="Century Gothic" w:hAnsi="Century Gothic" w:cs="Arial"/>
          <w:b w:val="1"/>
          <w:bCs w:val="1"/>
        </w:rPr>
        <w:t xml:space="preserve"> – </w:t>
      </w:r>
      <w:r w:rsidRPr="13E55B5C" w:rsidR="13E55B5C">
        <w:rPr>
          <w:rFonts w:ascii="Century Gothic" w:hAnsi="Century Gothic" w:cs="Arial"/>
          <w:b w:val="1"/>
          <w:bCs w:val="1"/>
          <w:u w:val="single"/>
        </w:rPr>
        <w:t>D</w:t>
      </w:r>
      <w:r w:rsidRPr="13E55B5C" w:rsidR="13E55B5C">
        <w:rPr>
          <w:rFonts w:ascii="Century Gothic" w:hAnsi="Century Gothic" w:cs="Arial"/>
          <w:b w:val="1"/>
          <w:bCs w:val="1"/>
          <w:u w:val="single"/>
        </w:rPr>
        <w:t>O</w:t>
      </w:r>
      <w:r w:rsidRPr="13E55B5C" w:rsidR="13E55B5C">
        <w:rPr>
          <w:rFonts w:ascii="Century Gothic" w:hAnsi="Century Gothic" w:cs="Arial"/>
          <w:b w:val="1"/>
          <w:bCs w:val="1"/>
          <w:u w:val="single"/>
        </w:rPr>
        <w:t xml:space="preserve"> VÍNCULO TRABALHISTA</w:t>
      </w:r>
      <w:r w:rsidRPr="13E55B5C" w:rsidR="13E55B5C">
        <w:rPr>
          <w:rFonts w:ascii="Century Gothic" w:hAnsi="Century Gothic" w:cs="Arial"/>
          <w:b w:val="1"/>
          <w:bCs w:val="1"/>
          <w:u w:val="single"/>
        </w:rPr>
        <w:t xml:space="preserve"> </w:t>
      </w:r>
    </w:p>
    <w:p xmlns:wp14="http://schemas.microsoft.com/office/word/2010/wordml" w:rsidR="0001216C" w:rsidP="00B8282E" w:rsidRDefault="0001216C" w14:paraId="3FE9F23F" wp14:textId="77777777">
      <w:pPr>
        <w:spacing w:line="360" w:lineRule="exact"/>
        <w:ind w:firstLine="2880"/>
        <w:jc w:val="both"/>
        <w:rPr>
          <w:rFonts w:ascii="Century Gothic" w:hAnsi="Century Gothic" w:cs="Arial"/>
        </w:rPr>
      </w:pPr>
    </w:p>
    <w:p xmlns:wp14="http://schemas.microsoft.com/office/word/2010/wordml" w:rsidR="004C0C70" w:rsidP="13E55B5C" w:rsidRDefault="00094D55" wp14:noSpellErr="1" w14:paraId="57D6A1D4" wp14:textId="0B572C10">
      <w:pPr>
        <w:spacing w:line="360" w:lineRule="exact"/>
        <w:ind w:firstLine="2880"/>
        <w:jc w:val="both"/>
        <w:rPr>
          <w:rFonts w:ascii="Century Gothic" w:hAnsi="Century Gothic" w:cs="Arial"/>
        </w:rPr>
      </w:pPr>
      <w:r w:rsidRPr="13E55B5C" w:rsidR="13E55B5C">
        <w:rPr>
          <w:rFonts w:ascii="Century Gothic" w:hAnsi="Century Gothic" w:cs="Arial"/>
        </w:rPr>
        <w:t xml:space="preserve">Conforme bem fundamentado na r. sentença, restou provado que a Apelada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  <w:u w:val="single"/>
        </w:rPr>
        <w:t>não possui vínculo trabalhista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</w:rPr>
        <w:t xml:space="preserve"> </w:t>
      </w:r>
      <w:r w:rsidRPr="13E55B5C" w:rsidR="13E55B5C">
        <w:rPr>
          <w:rFonts w:ascii="Century Gothic" w:hAnsi="Century Gothic" w:cs="Arial"/>
        </w:rPr>
        <w:t>com o Apelante, não</w:t>
      </w:r>
      <w:r w:rsidRPr="13E55B5C" w:rsidR="13E55B5C">
        <w:rPr>
          <w:rFonts w:ascii="Century Gothic" w:hAnsi="Century Gothic" w:cs="Arial"/>
        </w:rPr>
        <w:t xml:space="preserve"> se enquadrando</w:t>
      </w:r>
      <w:r w:rsidRPr="13E55B5C" w:rsidR="13E55B5C">
        <w:rPr>
          <w:rFonts w:ascii="Century Gothic" w:hAnsi="Century Gothic" w:cs="Arial"/>
        </w:rPr>
        <w:t xml:space="preserve">, portanto, </w:t>
      </w:r>
      <w:r w:rsidRPr="13E55B5C" w:rsidR="13E55B5C">
        <w:rPr>
          <w:rFonts w:ascii="Century Gothic" w:hAnsi="Century Gothic" w:cs="Arial"/>
        </w:rPr>
        <w:t>nos requisitos do art. 3º da CLT</w:t>
      </w:r>
      <w:r w:rsidRPr="13E55B5C" w:rsidR="13E55B5C">
        <w:rPr>
          <w:rFonts w:ascii="Century Gothic" w:hAnsi="Century Gothic" w:cs="Arial"/>
        </w:rPr>
        <w:t>.</w:t>
      </w:r>
    </w:p>
    <w:p xmlns:wp14="http://schemas.microsoft.com/office/word/2010/wordml" w:rsidR="004C0C70" w:rsidP="13E55B5C" w:rsidRDefault="00094D55" w14:paraId="29D6B04F" wp14:textId="4D776866">
      <w:pPr>
        <w:spacing w:line="360" w:lineRule="exact"/>
        <w:ind w:firstLine="2880"/>
        <w:jc w:val="both"/>
        <w:rPr>
          <w:rFonts w:ascii="Century Gothic" w:hAnsi="Century Gothic" w:cs="Arial"/>
        </w:rPr>
      </w:pPr>
      <w:r w:rsidRPr="13E55B5C" w:rsidR="13E55B5C">
        <w:rPr>
          <w:rFonts w:ascii="Century Gothic" w:hAnsi="Century Gothic" w:cs="Arial"/>
        </w:rPr>
        <w:t xml:space="preserve">  </w:t>
      </w:r>
    </w:p>
    <w:p xmlns:wp14="http://schemas.microsoft.com/office/word/2010/wordml" w:rsidR="003E19C2" w:rsidP="13E55B5C" w:rsidRDefault="00094D55" w14:paraId="46358A90" wp14:noSpellErr="1" wp14:textId="62D71CBC">
      <w:pPr>
        <w:spacing w:line="360" w:lineRule="exact"/>
        <w:ind w:firstLine="2880"/>
        <w:jc w:val="both"/>
        <w:rPr>
          <w:rFonts w:ascii="Century Gothic" w:hAnsi="Century Gothic" w:cs="Arial"/>
        </w:rPr>
      </w:pPr>
      <w:r w:rsidRPr="13E55B5C" w:rsidR="13E55B5C">
        <w:rPr>
          <w:rFonts w:ascii="Century Gothic" w:hAnsi="Century Gothic" w:cs="Arial"/>
        </w:rPr>
        <w:t xml:space="preserve">Entretanto, com o intuito de distorcer a </w:t>
      </w:r>
      <w:r w:rsidRPr="13E55B5C" w:rsidR="13E55B5C">
        <w:rPr>
          <w:rFonts w:ascii="Century Gothic" w:hAnsi="Century Gothic" w:cs="Arial"/>
        </w:rPr>
        <w:t>veracidade</w:t>
      </w:r>
      <w:r w:rsidRPr="13E55B5C" w:rsidR="13E55B5C">
        <w:rPr>
          <w:rFonts w:ascii="Century Gothic" w:hAnsi="Century Gothic" w:cs="Arial"/>
        </w:rPr>
        <w:t xml:space="preserve"> dos fatos e </w:t>
      </w:r>
      <w:r w:rsidRPr="13E55B5C" w:rsidR="13E55B5C">
        <w:rPr>
          <w:rFonts w:ascii="Century Gothic" w:hAnsi="Century Gothic" w:cs="Arial"/>
        </w:rPr>
        <w:t xml:space="preserve">justificar a </w:t>
      </w:r>
      <w:r w:rsidRPr="13E55B5C" w:rsidR="13E55B5C">
        <w:rPr>
          <w:rFonts w:ascii="Century Gothic" w:hAnsi="Century Gothic" w:cs="Arial"/>
        </w:rPr>
        <w:t xml:space="preserve">reforma </w:t>
      </w:r>
      <w:r w:rsidRPr="13E55B5C" w:rsidR="13E55B5C">
        <w:rPr>
          <w:rFonts w:ascii="Century Gothic" w:hAnsi="Century Gothic" w:cs="Arial"/>
        </w:rPr>
        <w:t>d</w:t>
      </w:r>
      <w:r w:rsidRPr="13E55B5C" w:rsidR="13E55B5C">
        <w:rPr>
          <w:rFonts w:ascii="Century Gothic" w:hAnsi="Century Gothic" w:cs="Arial"/>
        </w:rPr>
        <w:t xml:space="preserve">a </w:t>
      </w:r>
      <w:r w:rsidRPr="13E55B5C" w:rsidR="13E55B5C">
        <w:rPr>
          <w:rFonts w:ascii="Century Gothic" w:hAnsi="Century Gothic" w:cs="Arial"/>
        </w:rPr>
        <w:t xml:space="preserve">r. </w:t>
      </w:r>
      <w:r w:rsidRPr="13E55B5C" w:rsidR="13E55B5C">
        <w:rPr>
          <w:rFonts w:ascii="Century Gothic" w:hAnsi="Century Gothic" w:cs="Arial"/>
        </w:rPr>
        <w:t xml:space="preserve">sentença,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</w:rPr>
        <w:t>insiste o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</w:rPr>
        <w:t xml:space="preserve"> Apelante </w:t>
      </w:r>
      <w:r w:rsidRPr="13E55B5C" w:rsidR="13E55B5C">
        <w:rPr>
          <w:rFonts w:ascii="Century Gothic" w:hAnsi="Century Gothic" w:cs="Arial"/>
        </w:rPr>
        <w:t xml:space="preserve">haver entre </w:t>
      </w:r>
      <w:r w:rsidRPr="13E55B5C" w:rsidR="13E55B5C">
        <w:rPr>
          <w:rFonts w:ascii="Century Gothic" w:hAnsi="Century Gothic" w:cs="Arial"/>
        </w:rPr>
        <w:t xml:space="preserve">as partes </w:t>
      </w:r>
      <w:r w:rsidRPr="13E55B5C" w:rsidR="13E55B5C">
        <w:rPr>
          <w:rFonts w:ascii="Century Gothic" w:hAnsi="Century Gothic" w:cs="Arial"/>
        </w:rPr>
        <w:t>uma “</w:t>
      </w:r>
      <w:r w:rsidRPr="13E55B5C" w:rsidR="13E55B5C">
        <w:rPr>
          <w:rFonts w:ascii="Century Gothic" w:hAnsi="Century Gothic" w:cs="Arial"/>
          <w:i w:val="1"/>
          <w:iCs w:val="1"/>
        </w:rPr>
        <w:t>suposta relação de trabalho</w:t>
      </w:r>
      <w:r w:rsidRPr="13E55B5C" w:rsidR="13E55B5C">
        <w:rPr>
          <w:rFonts w:ascii="Century Gothic" w:hAnsi="Century Gothic" w:cs="Arial"/>
        </w:rPr>
        <w:t>” com base no a</w:t>
      </w:r>
      <w:r w:rsidRPr="13E55B5C" w:rsidR="13E55B5C">
        <w:rPr>
          <w:rFonts w:ascii="Century Gothic" w:hAnsi="Century Gothic" w:cs="Arial"/>
        </w:rPr>
        <w:t>ludido a</w:t>
      </w:r>
      <w:r w:rsidRPr="13E55B5C" w:rsidR="13E55B5C">
        <w:rPr>
          <w:rFonts w:ascii="Century Gothic" w:hAnsi="Century Gothic" w:cs="Arial"/>
        </w:rPr>
        <w:t xml:space="preserve">rt. 3º da CLT e no Princípio da Primazia da Realidade. </w:t>
      </w:r>
    </w:p>
    <w:p xmlns:wp14="http://schemas.microsoft.com/office/word/2010/wordml" w:rsidR="003E19C2" w:rsidP="00B8282E" w:rsidRDefault="003E19C2" w14:paraId="1F72F646" wp14:textId="77777777">
      <w:pPr>
        <w:spacing w:line="360" w:lineRule="exact"/>
        <w:ind w:firstLine="2880"/>
        <w:jc w:val="both"/>
        <w:rPr>
          <w:rFonts w:ascii="Century Gothic" w:hAnsi="Century Gothic" w:cs="Arial"/>
        </w:rPr>
      </w:pPr>
    </w:p>
    <w:p xmlns:wp14="http://schemas.microsoft.com/office/word/2010/wordml" w:rsidR="003E19C2" w:rsidP="13E55B5C" w:rsidRDefault="003E19C2" w14:paraId="104022E3" wp14:textId="77777777" wp14:noSpellErr="1">
      <w:pPr>
        <w:spacing w:line="360" w:lineRule="exact"/>
        <w:ind w:firstLine="2880"/>
        <w:jc w:val="both"/>
        <w:rPr>
          <w:rFonts w:ascii="Century Gothic" w:hAnsi="Century Gothic" w:cs="Arial"/>
        </w:rPr>
      </w:pPr>
      <w:r w:rsidRPr="13E55B5C" w:rsidR="13E55B5C">
        <w:rPr>
          <w:rFonts w:ascii="Century Gothic" w:hAnsi="Century Gothic" w:cs="Arial"/>
        </w:rPr>
        <w:t>Tese que não prospera!</w:t>
      </w:r>
    </w:p>
    <w:p xmlns:wp14="http://schemas.microsoft.com/office/word/2010/wordml" w:rsidR="003E19C2" w:rsidP="13E55B5C" w:rsidRDefault="003E19C2" w14:paraId="08CE6F91" wp14:textId="77777777">
      <w:pPr>
        <w:spacing w:line="360" w:lineRule="exact"/>
        <w:jc w:val="both"/>
        <w:rPr>
          <w:rFonts w:ascii="Century Gothic" w:hAnsi="Century Gothic" w:cs="Arial"/>
        </w:rPr>
      </w:pPr>
    </w:p>
    <w:p w:rsidR="13E55B5C" w:rsidP="13E55B5C" w:rsidRDefault="13E55B5C" w14:paraId="4EE91064" w14:textId="7B549109">
      <w:pPr>
        <w:pStyle w:val="Normal"/>
        <w:spacing w:line="360" w:lineRule="exact"/>
        <w:jc w:val="both"/>
        <w:rPr>
          <w:rFonts w:ascii="Century Gothic" w:hAnsi="Century Gothic" w:cs="Arial"/>
        </w:rPr>
      </w:pPr>
    </w:p>
    <w:p xmlns:wp14="http://schemas.microsoft.com/office/word/2010/wordml" w:rsidRPr="003E19C2" w:rsidR="003E19C2" w:rsidP="13E55B5C" w:rsidRDefault="003E19C2" w14:paraId="45BDB083" wp14:textId="6B196A8D">
      <w:pPr>
        <w:spacing w:line="360" w:lineRule="exact"/>
        <w:ind w:left="0"/>
        <w:jc w:val="both"/>
        <w:rPr>
          <w:rFonts w:ascii="Century Gothic" w:hAnsi="Century Gothic" w:cs="Arial"/>
          <w:b w:val="1"/>
          <w:bCs w:val="1"/>
          <w:u w:val="single"/>
        </w:rPr>
      </w:pPr>
      <w:proofErr w:type="spellStart"/>
      <w:r w:rsidRPr="13E55B5C" w:rsidR="13E55B5C">
        <w:rPr>
          <w:rFonts w:ascii="Century Gothic" w:hAnsi="Century Gothic" w:cs="Arial"/>
          <w:b w:val="1"/>
          <w:bCs w:val="1"/>
          <w:u w:val="none"/>
        </w:rPr>
        <w:t>II.a</w:t>
      </w:r>
      <w:proofErr w:type="spellEnd"/>
      <w:r w:rsidRPr="13E55B5C" w:rsidR="13E55B5C">
        <w:rPr>
          <w:rFonts w:ascii="Century Gothic" w:hAnsi="Century Gothic" w:cs="Arial"/>
          <w:b w:val="1"/>
          <w:bCs w:val="1"/>
          <w:u w:val="none"/>
        </w:rPr>
        <w:t xml:space="preserve"> -</w:t>
      </w:r>
      <w:r w:rsidRPr="13E55B5C" w:rsidR="13E55B5C">
        <w:rPr>
          <w:rFonts w:ascii="Century Gothic" w:hAnsi="Century Gothic" w:cs="Arial"/>
          <w:b w:val="1"/>
          <w:bCs w:val="1"/>
          <w:u w:val="none"/>
        </w:rPr>
        <w:t xml:space="preserve"> </w:t>
      </w:r>
      <w:r w:rsidRPr="13E55B5C" w:rsidR="13E55B5C">
        <w:rPr>
          <w:rFonts w:ascii="Century Gothic" w:hAnsi="Century Gothic" w:cs="Arial"/>
          <w:b w:val="1"/>
          <w:bCs w:val="1"/>
          <w:u w:val="single"/>
        </w:rPr>
        <w:t xml:space="preserve">Dos Fundamentos do </w:t>
      </w:r>
      <w:r w:rsidRPr="13E55B5C" w:rsidR="13E55B5C">
        <w:rPr>
          <w:rFonts w:ascii="Century Gothic" w:hAnsi="Century Gothic" w:cs="Arial"/>
          <w:b w:val="1"/>
          <w:bCs w:val="1"/>
          <w:u w:val="single"/>
        </w:rPr>
        <w:t>a</w:t>
      </w:r>
      <w:r w:rsidRPr="13E55B5C" w:rsidR="13E55B5C">
        <w:rPr>
          <w:rFonts w:ascii="Century Gothic" w:hAnsi="Century Gothic" w:cs="Arial"/>
          <w:b w:val="1"/>
          <w:bCs w:val="1"/>
          <w:u w:val="single"/>
        </w:rPr>
        <w:t>rt. 3º da CLT</w:t>
      </w:r>
    </w:p>
    <w:p xmlns:wp14="http://schemas.microsoft.com/office/word/2010/wordml" w:rsidR="003E19C2" w:rsidP="00B8282E" w:rsidRDefault="003E19C2" w14:paraId="61CDCEAD" wp14:textId="77777777">
      <w:pPr>
        <w:spacing w:line="360" w:lineRule="exact"/>
        <w:ind w:firstLine="2880"/>
        <w:jc w:val="both"/>
        <w:rPr>
          <w:rFonts w:ascii="Century Gothic" w:hAnsi="Century Gothic" w:cs="Arial"/>
        </w:rPr>
      </w:pPr>
    </w:p>
    <w:p w:rsidR="13E55B5C" w:rsidP="13E55B5C" w:rsidRDefault="13E55B5C" w14:noSpellErr="1" w14:paraId="4ED905D9" w14:textId="528B8AA6">
      <w:pPr>
        <w:pStyle w:val="Normal"/>
        <w:spacing w:line="360" w:lineRule="auto"/>
        <w:ind w:firstLine="2880"/>
        <w:jc w:val="both"/>
        <w:rPr>
          <w:rFonts w:ascii="Century Gothic" w:hAnsi="Century Gothic" w:cs="Arial"/>
        </w:rPr>
      </w:pPr>
      <w:r w:rsidRPr="13E55B5C" w:rsidR="13E55B5C">
        <w:rPr>
          <w:rFonts w:ascii="Century Gothic" w:hAnsi="Century Gothic" w:eastAsia="Century Gothic" w:cs="Century Gothic"/>
          <w:noProof w:val="0"/>
          <w:sz w:val="24"/>
          <w:szCs w:val="24"/>
          <w:lang w:val="pt-BR"/>
        </w:rPr>
        <w:t xml:space="preserve">Conforme é cediço, </w:t>
      </w:r>
      <w:r w:rsidRPr="13E55B5C" w:rsidR="13E55B5C">
        <w:rPr>
          <w:rFonts w:ascii="Century Gothic" w:hAnsi="Century Gothic" w:eastAsia="Century Gothic" w:cs="Century Gothic"/>
          <w:noProof w:val="0"/>
          <w:sz w:val="24"/>
          <w:szCs w:val="24"/>
          <w:lang w:val="pt-BR"/>
        </w:rPr>
        <w:t xml:space="preserve">para que haja </w:t>
      </w:r>
      <w:r w:rsidRPr="13E55B5C" w:rsidR="13E55B5C">
        <w:rPr>
          <w:rFonts w:ascii="Century Gothic" w:hAnsi="Century Gothic" w:eastAsia="Century Gothic" w:cs="Century Gothic"/>
          <w:noProof w:val="0"/>
          <w:sz w:val="24"/>
          <w:szCs w:val="24"/>
          <w:lang w:val="pt-BR"/>
        </w:rPr>
        <w:t>relação de emprego</w:t>
      </w:r>
      <w:r w:rsidRPr="13E55B5C" w:rsidR="13E55B5C">
        <w:rPr>
          <w:rFonts w:ascii="Century Gothic" w:hAnsi="Century Gothic" w:eastAsia="Century Gothic" w:cs="Century Gothic"/>
          <w:noProof w:val="0"/>
          <w:sz w:val="24"/>
          <w:szCs w:val="24"/>
          <w:lang w:val="pt-BR"/>
        </w:rPr>
        <w:t>, a legislação trabalhista (art. 2º e 3º, CLT) impõe certos critérios e condições para o reconhecimento d</w:t>
      </w:r>
      <w:r w:rsidRPr="13E55B5C" w:rsidR="13E55B5C">
        <w:rPr>
          <w:rFonts w:ascii="Century Gothic" w:hAnsi="Century Gothic" w:eastAsia="Century Gothic" w:cs="Century Gothic"/>
          <w:noProof w:val="0"/>
          <w:sz w:val="24"/>
          <w:szCs w:val="24"/>
          <w:lang w:val="pt-BR"/>
        </w:rPr>
        <w:t xml:space="preserve">o </w:t>
      </w:r>
      <w:r w:rsidRPr="13E55B5C" w:rsidR="13E55B5C">
        <w:rPr>
          <w:rFonts w:ascii="Century Gothic" w:hAnsi="Century Gothic" w:eastAsia="Century Gothic" w:cs="Century Gothic"/>
          <w:noProof w:val="0"/>
          <w:sz w:val="24"/>
          <w:szCs w:val="24"/>
          <w:lang w:val="pt-BR"/>
        </w:rPr>
        <w:t xml:space="preserve">vínculo </w:t>
      </w:r>
      <w:r w:rsidRPr="13E55B5C" w:rsidR="13E55B5C">
        <w:rPr>
          <w:rFonts w:ascii="Century Gothic" w:hAnsi="Century Gothic" w:eastAsia="Century Gothic" w:cs="Century Gothic"/>
          <w:noProof w:val="0"/>
          <w:sz w:val="24"/>
          <w:szCs w:val="24"/>
          <w:lang w:val="pt-BR"/>
        </w:rPr>
        <w:t>trabalhista</w:t>
      </w:r>
      <w:r w:rsidRPr="13E55B5C" w:rsidR="13E55B5C">
        <w:rPr>
          <w:rFonts w:ascii="Century Gothic" w:hAnsi="Century Gothic" w:eastAsia="Century Gothic" w:cs="Century Gothic"/>
          <w:noProof w:val="0"/>
          <w:sz w:val="24"/>
          <w:szCs w:val="24"/>
          <w:lang w:val="pt-BR"/>
        </w:rPr>
        <w:t xml:space="preserve">.  </w:t>
      </w:r>
    </w:p>
    <w:p w:rsidR="13E55B5C" w:rsidP="13E55B5C" w:rsidRDefault="13E55B5C" w14:noSpellErr="1" w14:paraId="6969776C" w14:textId="242A22CA">
      <w:pPr>
        <w:pStyle w:val="Normal"/>
        <w:spacing w:line="360" w:lineRule="exact"/>
        <w:ind w:firstLine="2880"/>
        <w:jc w:val="both"/>
        <w:rPr>
          <w:rFonts w:ascii="Century Gothic" w:hAnsi="Century Gothic" w:cs="Arial"/>
          <w:b w:val="1"/>
          <w:bCs w:val="1"/>
          <w:i w:val="1"/>
          <w:iCs w:val="1"/>
        </w:rPr>
      </w:pPr>
    </w:p>
    <w:p w:rsidR="13E55B5C" w:rsidP="13E55B5C" w:rsidRDefault="13E55B5C" w14:paraId="56113D52" w14:textId="4E2392A8">
      <w:pPr>
        <w:spacing w:line="360" w:lineRule="auto"/>
        <w:ind w:firstLine="2835"/>
        <w:jc w:val="both"/>
      </w:pPr>
      <w:r w:rsidRPr="13E55B5C" w:rsidR="13E55B5C">
        <w:rPr>
          <w:rFonts w:ascii="Century Gothic" w:hAnsi="Century Gothic" w:eastAsia="Century Gothic" w:cs="Century Gothic"/>
          <w:noProof w:val="0"/>
          <w:sz w:val="24"/>
          <w:szCs w:val="24"/>
          <w:lang w:val="pt-BR"/>
        </w:rPr>
        <w:t xml:space="preserve">O prestigiado jurista e Ministro do Tribunal Superior do Trabalho, </w:t>
      </w:r>
      <w:r w:rsidRPr="13E55B5C" w:rsidR="13E55B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pt-BR"/>
        </w:rPr>
        <w:t>Mauricio Godinho Delgado</w:t>
      </w:r>
      <w:hyperlink r:id="R7c3c6ae56c8b46bd">
        <w:r w:rsidRPr="13E55B5C" w:rsidR="13E55B5C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4"/>
            <w:szCs w:val="24"/>
            <w:lang w:val="pt-BR"/>
          </w:rPr>
          <w:t>[1]</w:t>
        </w:r>
      </w:hyperlink>
      <w:r w:rsidRPr="13E55B5C" w:rsidR="13E55B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pt-BR"/>
        </w:rPr>
        <w:t xml:space="preserve">, </w:t>
      </w:r>
      <w:r w:rsidRPr="13E55B5C" w:rsidR="13E55B5C">
        <w:rPr>
          <w:rFonts w:ascii="Century Gothic" w:hAnsi="Century Gothic" w:eastAsia="Century Gothic" w:cs="Century Gothic"/>
          <w:b w:val="0"/>
          <w:bCs w:val="0"/>
          <w:noProof w:val="0"/>
          <w:sz w:val="24"/>
          <w:szCs w:val="24"/>
          <w:lang w:val="pt-BR"/>
        </w:rPr>
        <w:t xml:space="preserve">nos ensina que, para caracterizar </w:t>
      </w:r>
      <w:r w:rsidRPr="13E55B5C" w:rsidR="13E55B5C">
        <w:rPr>
          <w:rFonts w:ascii="Century Gothic" w:hAnsi="Century Gothic" w:eastAsia="Century Gothic" w:cs="Century Gothic"/>
          <w:b w:val="0"/>
          <w:bCs w:val="0"/>
          <w:noProof w:val="0"/>
          <w:sz w:val="24"/>
          <w:szCs w:val="24"/>
          <w:lang w:val="pt-BR"/>
        </w:rPr>
        <w:t>o vínculo de emprego é necessário à conjugação dos elementos fático-jurídicos da relação, quais seriam</w:t>
      </w:r>
      <w:r w:rsidRPr="13E55B5C" w:rsidR="13E55B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pt-BR"/>
        </w:rPr>
        <w:t>:</w:t>
      </w:r>
      <w:r w:rsidRPr="13E55B5C" w:rsidR="13E55B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pt-BR"/>
        </w:rPr>
        <w:t xml:space="preserve"> (</w:t>
      </w:r>
      <w:r w:rsidRPr="13E55B5C" w:rsidR="13E55B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pt-BR"/>
        </w:rPr>
        <w:t>i)</w:t>
      </w:r>
      <w:r w:rsidRPr="13E55B5C" w:rsidR="13E55B5C">
        <w:rPr>
          <w:rFonts w:ascii="Century Gothic" w:hAnsi="Century Gothic" w:eastAsia="Century Gothic" w:cs="Century Gothic"/>
          <w:noProof w:val="0"/>
          <w:sz w:val="24"/>
          <w:szCs w:val="24"/>
          <w:lang w:val="pt-BR"/>
        </w:rPr>
        <w:t xml:space="preserve"> prestação de serviços por pessoa física a um tomador,</w:t>
      </w:r>
      <w:r w:rsidRPr="13E55B5C" w:rsidR="13E55B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pt-BR"/>
        </w:rPr>
        <w:t xml:space="preserve"> (II)</w:t>
      </w:r>
      <w:r w:rsidRPr="13E55B5C" w:rsidR="13E55B5C">
        <w:rPr>
          <w:rFonts w:ascii="Century Gothic" w:hAnsi="Century Gothic" w:eastAsia="Century Gothic" w:cs="Century Gothic"/>
          <w:noProof w:val="0"/>
          <w:sz w:val="24"/>
          <w:szCs w:val="24"/>
          <w:lang w:val="pt-BR"/>
        </w:rPr>
        <w:t xml:space="preserve"> pessoalidade, </w:t>
      </w:r>
      <w:r w:rsidRPr="13E55B5C" w:rsidR="13E55B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pt-BR"/>
        </w:rPr>
        <w:t>(III)</w:t>
      </w:r>
      <w:r w:rsidRPr="13E55B5C" w:rsidR="13E55B5C">
        <w:rPr>
          <w:rFonts w:ascii="Century Gothic" w:hAnsi="Century Gothic" w:eastAsia="Century Gothic" w:cs="Century Gothic"/>
          <w:noProof w:val="0"/>
          <w:sz w:val="24"/>
          <w:szCs w:val="24"/>
          <w:lang w:val="pt-BR"/>
        </w:rPr>
        <w:t xml:space="preserve"> onerosidade, </w:t>
      </w:r>
      <w:r w:rsidRPr="13E55B5C" w:rsidR="13E55B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pt-BR"/>
        </w:rPr>
        <w:t>(IV)</w:t>
      </w:r>
      <w:r w:rsidRPr="13E55B5C" w:rsidR="13E55B5C">
        <w:rPr>
          <w:rFonts w:ascii="Century Gothic" w:hAnsi="Century Gothic" w:eastAsia="Century Gothic" w:cs="Century Gothic"/>
          <w:noProof w:val="0"/>
          <w:sz w:val="24"/>
          <w:szCs w:val="24"/>
          <w:lang w:val="pt-BR"/>
        </w:rPr>
        <w:t xml:space="preserve"> subordinação e </w:t>
      </w:r>
      <w:r w:rsidRPr="13E55B5C" w:rsidR="13E55B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pt-BR"/>
        </w:rPr>
        <w:t>(V)</w:t>
      </w:r>
      <w:r w:rsidRPr="13E55B5C" w:rsidR="13E55B5C">
        <w:rPr>
          <w:rFonts w:ascii="Century Gothic" w:hAnsi="Century Gothic" w:eastAsia="Century Gothic" w:cs="Century Gothic"/>
          <w:noProof w:val="0"/>
          <w:sz w:val="24"/>
          <w:szCs w:val="24"/>
          <w:lang w:val="pt-BR"/>
        </w:rPr>
        <w:t xml:space="preserve"> não eventualidade,</w:t>
      </w:r>
      <w:r w:rsidRPr="13E55B5C" w:rsidR="13E55B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13E55B5C" w:rsidR="13E55B5C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4"/>
          <w:szCs w:val="24"/>
          <w:lang w:val="pt-BR"/>
        </w:rPr>
        <w:t>i</w:t>
      </w:r>
      <w:r w:rsidRPr="13E55B5C" w:rsidR="13E55B5C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4"/>
          <w:szCs w:val="24"/>
          <w:lang w:val="pt-BR"/>
        </w:rPr>
        <w:t xml:space="preserve">n </w:t>
      </w:r>
      <w:proofErr w:type="spellStart"/>
      <w:r w:rsidRPr="13E55B5C" w:rsidR="13E55B5C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4"/>
          <w:szCs w:val="24"/>
          <w:lang w:val="pt-BR"/>
        </w:rPr>
        <w:t>verbis</w:t>
      </w:r>
      <w:proofErr w:type="spellEnd"/>
      <w:r w:rsidRPr="13E55B5C" w:rsidR="13E55B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pt-BR"/>
        </w:rPr>
        <w:t>:</w:t>
      </w:r>
    </w:p>
    <w:p w:rsidR="13E55B5C" w:rsidP="13E55B5C" w:rsidRDefault="13E55B5C" w14:paraId="6E0D3D73" w14:textId="0516A802">
      <w:pPr>
        <w:spacing w:line="360" w:lineRule="auto"/>
        <w:jc w:val="both"/>
      </w:pPr>
      <w:r w:rsidRPr="13E55B5C" w:rsidR="13E55B5C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pt-BR"/>
        </w:rPr>
        <w:t xml:space="preserve"> </w:t>
      </w:r>
    </w:p>
    <w:p w:rsidR="13E55B5C" w:rsidP="13E55B5C" w:rsidRDefault="13E55B5C" w14:noSpellErr="1" w14:paraId="36769EFD" w14:textId="7B1DB868">
      <w:pPr>
        <w:spacing w:line="360" w:lineRule="auto"/>
        <w:ind w:left="2835"/>
        <w:jc w:val="both"/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pt-BR"/>
        </w:rPr>
      </w:pPr>
      <w:r w:rsidRPr="13E55B5C" w:rsidR="13E55B5C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pt-BR"/>
        </w:rPr>
        <w:t>“De fato, a relação empregatícia, enquanto fenômeno sócio jurídico, resulta da síntese de um diversificado conjunto de fatores (ou elementos) reunidos em um dado contexto pessoal ou interpessoal. Desse modo, o fenômeno sócio jurídico da relação de emprego deriva da conjugação de certos elementos inarredáveis (</w:t>
      </w:r>
      <w:r w:rsidRPr="13E55B5C" w:rsidR="13E55B5C">
        <w:rPr>
          <w:rFonts w:ascii="Century Gothic" w:hAnsi="Century Gothic" w:eastAsia="Century Gothic" w:cs="Century Gothic"/>
          <w:noProof w:val="0"/>
          <w:sz w:val="24"/>
          <w:szCs w:val="24"/>
          <w:lang w:val="pt-BR"/>
        </w:rPr>
        <w:t>elementos fático-jurídicos</w:t>
      </w:r>
      <w:r w:rsidRPr="13E55B5C" w:rsidR="13E55B5C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pt-BR"/>
        </w:rPr>
        <w:t>), sem os quais não se configura a mencionada relação. Os elementos fático-jurídicos da relação de emprego são cinco</w:t>
      </w:r>
      <w:r w:rsidRPr="13E55B5C" w:rsidR="13E55B5C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4"/>
          <w:szCs w:val="24"/>
          <w:lang w:val="pt-BR"/>
        </w:rPr>
        <w:t xml:space="preserve">: a) prestação de trabalho por </w:t>
      </w:r>
      <w:r w:rsidRPr="13E55B5C" w:rsidR="13E55B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pt-BR"/>
        </w:rPr>
        <w:t>pessoa física</w:t>
      </w:r>
      <w:r w:rsidRPr="13E55B5C" w:rsidR="13E55B5C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4"/>
          <w:szCs w:val="24"/>
          <w:lang w:val="pt-BR"/>
        </w:rPr>
        <w:t xml:space="preserve"> a um tomador qualquer; b) prestação efetuada com </w:t>
      </w:r>
      <w:r w:rsidRPr="13E55B5C" w:rsidR="13E55B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pt-BR"/>
        </w:rPr>
        <w:t>pessoalidade</w:t>
      </w:r>
      <w:r w:rsidRPr="13E55B5C" w:rsidR="13E55B5C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4"/>
          <w:szCs w:val="24"/>
          <w:lang w:val="pt-BR"/>
        </w:rPr>
        <w:t xml:space="preserve"> pelo trabalhador; c) também efetuada com </w:t>
      </w:r>
      <w:r w:rsidRPr="13E55B5C" w:rsidR="13E55B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pt-BR"/>
        </w:rPr>
        <w:t>não eventualidade</w:t>
      </w:r>
      <w:r w:rsidRPr="13E55B5C" w:rsidR="13E55B5C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4"/>
          <w:szCs w:val="24"/>
          <w:lang w:val="pt-BR"/>
        </w:rPr>
        <w:t xml:space="preserve">; d) efetuada ainda sob a </w:t>
      </w:r>
      <w:r w:rsidRPr="13E55B5C" w:rsidR="13E55B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pt-BR"/>
        </w:rPr>
        <w:t>subordinação</w:t>
      </w:r>
      <w:r w:rsidRPr="13E55B5C" w:rsidR="13E55B5C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4"/>
          <w:szCs w:val="24"/>
          <w:lang w:val="pt-BR"/>
        </w:rPr>
        <w:t xml:space="preserve"> ao tomador de serviços; e) prestação de trabalho efetuada com </w:t>
      </w:r>
      <w:r w:rsidRPr="13E55B5C" w:rsidR="13E55B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pt-BR"/>
        </w:rPr>
        <w:t>onerosidade</w:t>
      </w:r>
      <w:r w:rsidRPr="13E55B5C" w:rsidR="13E55B5C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pt-BR"/>
        </w:rPr>
        <w:t>.” g/n</w:t>
      </w:r>
      <w:r w:rsidRPr="13E55B5C">
        <w:rPr>
          <w:rStyle w:val="FootnoteReference"/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pt-BR"/>
        </w:rPr>
        <w:footnoteReference w:id="27117"/>
      </w:r>
    </w:p>
    <w:p w:rsidR="13E55B5C" w:rsidP="13E55B5C" w:rsidRDefault="13E55B5C" w14:noSpellErr="1" w14:paraId="456C291A" w14:textId="10FF75B0">
      <w:pPr>
        <w:spacing w:line="360" w:lineRule="auto"/>
        <w:jc w:val="both"/>
      </w:pPr>
      <w:r w:rsidRPr="13E55B5C">
        <w:rPr>
          <w:rStyle w:val="FootnoteReference"/>
        </w:rPr>
        <w:footnoteReference w:id="6482"/>
      </w:r>
    </w:p>
    <w:p w:rsidR="13E55B5C" w:rsidP="13E55B5C" w:rsidRDefault="13E55B5C" w14:noSpellErr="1" w14:paraId="3B3BD568" w14:textId="700F4D4E">
      <w:pPr>
        <w:pStyle w:val="Normal"/>
        <w:spacing w:line="360" w:lineRule="auto"/>
        <w:ind w:firstLine="2880"/>
        <w:jc w:val="both"/>
        <w:rPr>
          <w:rFonts w:ascii="Century Gothic" w:hAnsi="Century Gothic" w:cs="Arial"/>
        </w:rPr>
      </w:pPr>
      <w:r w:rsidRPr="13E55B5C" w:rsidR="13E55B5C">
        <w:rPr>
          <w:rFonts w:ascii="Century Gothic" w:hAnsi="Century Gothic" w:cs="Arial"/>
          <w:b w:val="1"/>
          <w:bCs w:val="1"/>
          <w:i w:val="1"/>
          <w:iCs w:val="1"/>
        </w:rPr>
        <w:t>No caso em tela</w:t>
      </w:r>
      <w:r w:rsidRPr="13E55B5C" w:rsidR="13E55B5C">
        <w:rPr>
          <w:rFonts w:ascii="Century Gothic" w:hAnsi="Century Gothic" w:cs="Arial"/>
        </w:rPr>
        <w:t xml:space="preserve">, o requisito da PESSOALIDADE não restou </w:t>
      </w:r>
      <w:r w:rsidRPr="13E55B5C" w:rsidR="13E55B5C">
        <w:rPr>
          <w:rFonts w:ascii="Century Gothic" w:hAnsi="Century Gothic" w:cs="Arial"/>
        </w:rPr>
        <w:t xml:space="preserve">configurado </w:t>
      </w:r>
      <w:r w:rsidRPr="13E55B5C" w:rsidR="13E55B5C">
        <w:rPr>
          <w:rFonts w:ascii="Century Gothic" w:hAnsi="Century Gothic" w:cs="Arial"/>
        </w:rPr>
        <w:t xml:space="preserve">neste feito, porque o tipo de serviço, mão de obra oriunda de empreitada civil, poderia ser executado por qualquer outro profissional à critério do empreiteiro. </w:t>
      </w:r>
      <w:r w:rsidRPr="13E55B5C" w:rsidR="13E55B5C">
        <w:rPr>
          <w:rFonts w:ascii="Century Gothic" w:hAnsi="Century Gothic" w:eastAsia="Century Gothic" w:cs="Century Gothic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R="003E19C2" w:rsidP="00B8282E" w:rsidRDefault="003E19C2" w14:paraId="6BB9E253" wp14:textId="77777777">
      <w:pPr>
        <w:spacing w:line="360" w:lineRule="exact"/>
        <w:ind w:firstLine="2880"/>
        <w:jc w:val="both"/>
        <w:rPr>
          <w:rFonts w:ascii="Century Gothic" w:hAnsi="Century Gothic" w:cs="Arial"/>
        </w:rPr>
      </w:pPr>
    </w:p>
    <w:p xmlns:wp14="http://schemas.microsoft.com/office/word/2010/wordml" w:rsidR="009250BD" w:rsidP="13E55B5C" w:rsidRDefault="003E19C2" w14:paraId="5FF18553" w14:noSpellErr="1" wp14:textId="00049253">
      <w:pPr>
        <w:pStyle w:val="NormalWeb"/>
        <w:shd w:val="clear" w:color="auto" w:fill="FFFFFF" w:themeFill="background1"/>
        <w:spacing w:before="0" w:beforeAutospacing="off" w:after="0" w:afterAutospacing="off" w:line="360" w:lineRule="exact"/>
        <w:ind w:firstLine="2835"/>
        <w:jc w:val="both"/>
        <w:rPr>
          <w:rFonts w:ascii="Century Gothic" w:hAnsi="Century Gothic"/>
        </w:rPr>
      </w:pPr>
      <w:r>
        <w:rPr>
          <w:rFonts w:ascii="Century Gothic" w:hAnsi="Century Gothic"/>
          <w:spacing w:val="2"/>
        </w:rPr>
        <w:t xml:space="preserve">Quanto ao </w:t>
      </w:r>
      <w:r>
        <w:rPr>
          <w:rFonts w:ascii="Century Gothic" w:hAnsi="Century Gothic"/>
          <w:spacing w:val="2"/>
        </w:rPr>
        <w:t xml:space="preserve">requisito</w:t>
      </w:r>
      <w:r>
        <w:rPr>
          <w:rFonts w:ascii="Century Gothic" w:hAnsi="Century Gothic"/>
          <w:spacing w:val="2"/>
        </w:rPr>
        <w:t xml:space="preserve"> da </w:t>
      </w:r>
      <w:r w:rsidR="006F01EA">
        <w:rPr>
          <w:rFonts w:ascii="Century Gothic" w:hAnsi="Century Gothic"/>
          <w:spacing w:val="2"/>
        </w:rPr>
        <w:t xml:space="preserve">CONTINUIDADE </w:t>
      </w:r>
      <w:r w:rsidR="006F01EA">
        <w:rPr>
          <w:rFonts w:ascii="Century Gothic" w:hAnsi="Century Gothic"/>
          <w:spacing w:val="2"/>
        </w:rPr>
        <w:t xml:space="preserve">ou NÃO EVENTUALIDADE </w:t>
      </w:r>
      <w:r w:rsidR="006F01EA">
        <w:rPr>
          <w:rFonts w:ascii="Century Gothic" w:hAnsi="Century Gothic"/>
          <w:spacing w:val="2"/>
        </w:rPr>
        <w:t xml:space="preserve">o </w:t>
      </w:r>
      <w:r w:rsidR="006F01EA">
        <w:rPr>
          <w:rFonts w:ascii="Century Gothic" w:hAnsi="Century Gothic"/>
          <w:spacing w:val="2"/>
        </w:rPr>
        <w:t xml:space="preserve">A</w:t>
      </w:r>
      <w:r w:rsidR="006F01EA">
        <w:rPr>
          <w:rFonts w:ascii="Century Gothic" w:hAnsi="Century Gothic"/>
          <w:spacing w:val="2"/>
        </w:rPr>
        <w:t xml:space="preserve">pelante não provou nos autos a </w:t>
      </w:r>
      <w:r w:rsidRPr="13E55B5C" w:rsidR="006F01EA">
        <w:rPr>
          <w:rFonts w:ascii="Century Gothic" w:hAnsi="Century Gothic"/>
          <w:i w:val="1"/>
          <w:iCs w:val="1"/>
          <w:spacing w:val="2"/>
        </w:rPr>
        <w:t xml:space="preserve">rigidez </w:t>
      </w:r>
      <w:r w:rsidR="006F01EA">
        <w:rPr>
          <w:rFonts w:ascii="Century Gothic" w:hAnsi="Century Gothic"/>
          <w:spacing w:val="2"/>
        </w:rPr>
        <w:t xml:space="preserve">no cumprimento dos </w:t>
      </w:r>
      <w:r w:rsidR="006F01EA">
        <w:rPr>
          <w:rFonts w:ascii="Century Gothic" w:hAnsi="Century Gothic"/>
          <w:spacing w:val="2"/>
        </w:rPr>
        <w:t xml:space="preserve">horários</w:t>
      </w:r>
      <w:r w:rsidR="006F01EA">
        <w:rPr>
          <w:rFonts w:ascii="Century Gothic" w:hAnsi="Century Gothic"/>
          <w:spacing w:val="2"/>
        </w:rPr>
        <w:t xml:space="preserve">, bem como a </w:t>
      </w:r>
      <w:r w:rsidR="006F01EA">
        <w:rPr>
          <w:rFonts w:ascii="Century Gothic" w:hAnsi="Century Gothic"/>
          <w:spacing w:val="2"/>
        </w:rPr>
        <w:t xml:space="preserve">frequência</w:t>
      </w:r>
      <w:r w:rsidR="006F01EA">
        <w:rPr>
          <w:rFonts w:ascii="Century Gothic" w:hAnsi="Century Gothic"/>
          <w:spacing w:val="2"/>
        </w:rPr>
        <w:t xml:space="preserve"> no</w:t>
      </w:r>
      <w:r w:rsidR="006F01EA">
        <w:rPr>
          <w:rFonts w:ascii="Century Gothic" w:hAnsi="Century Gothic"/>
          <w:spacing w:val="2"/>
        </w:rPr>
        <w:t xml:space="preserve"> </w:t>
      </w:r>
      <w:r w:rsidR="0007233C">
        <w:rPr>
          <w:rFonts w:ascii="Century Gothic" w:hAnsi="Century Gothic"/>
          <w:spacing w:val="2"/>
        </w:rPr>
        <w:t xml:space="preserve">labor, </w:t>
      </w:r>
      <w:r w:rsidR="0007233C">
        <w:rPr>
          <w:rFonts w:ascii="Century Gothic" w:hAnsi="Century Gothic"/>
          <w:spacing w:val="2"/>
        </w:rPr>
        <w:t xml:space="preserve">o que, </w:t>
      </w:r>
      <w:r w:rsidR="0007233C">
        <w:rPr>
          <w:rFonts w:ascii="Century Gothic" w:hAnsi="Century Gothic"/>
          <w:spacing w:val="2"/>
        </w:rPr>
        <w:t>por</w:t>
      </w:r>
      <w:r w:rsidR="0007233C">
        <w:rPr>
          <w:rFonts w:ascii="Century Gothic" w:hAnsi="Century Gothic"/>
          <w:spacing w:val="2"/>
        </w:rPr>
        <w:t xml:space="preserve"> si só,</w:t>
      </w:r>
      <w:r w:rsidR="0007233C">
        <w:rPr>
          <w:rFonts w:ascii="Century Gothic" w:hAnsi="Century Gothic"/>
          <w:spacing w:val="2"/>
        </w:rPr>
        <w:t xml:space="preserve"> afasta tal critério. </w:t>
      </w:r>
    </w:p>
    <w:p w:rsidR="13E55B5C" w:rsidP="13E55B5C" w:rsidRDefault="13E55B5C" w14:paraId="46D2A184">
      <w:pPr>
        <w:pStyle w:val="NormalWeb"/>
        <w:shd w:val="clear" w:color="auto" w:fill="FFFFFF" w:themeFill="background1"/>
        <w:spacing w:before="0" w:beforeAutospacing="off" w:after="0" w:afterAutospacing="off" w:line="360" w:lineRule="exact"/>
        <w:ind w:firstLine="2835"/>
        <w:jc w:val="both"/>
        <w:rPr>
          <w:rFonts w:ascii="Century Gothic" w:hAnsi="Century Gothic"/>
        </w:rPr>
      </w:pPr>
    </w:p>
    <w:p xmlns:wp14="http://schemas.microsoft.com/office/word/2010/wordml" w:rsidR="006B1642" w:rsidP="13E55B5C" w:rsidRDefault="009250BD" w14:paraId="192A232F" wp14:textId="06C8555F">
      <w:pPr>
        <w:autoSpaceDE w:val="0"/>
        <w:autoSpaceDN w:val="0"/>
        <w:adjustRightInd w:val="0"/>
        <w:spacing w:line="360" w:lineRule="exact"/>
        <w:ind w:firstLine="2835"/>
        <w:jc w:val="both"/>
        <w:rPr>
          <w:rFonts w:ascii="Century Gothic" w:hAnsi="Century Gothic" w:cs="Arial"/>
        </w:rPr>
      </w:pPr>
      <w:r w:rsidRPr="13E55B5C" w:rsidR="13E55B5C">
        <w:rPr>
          <w:rFonts w:ascii="Century Gothic" w:hAnsi="Century Gothic" w:cs="Arial"/>
        </w:rPr>
        <w:t>No tocante à SUBORDINAÇÃO e à ONEROSIDADE, o Apelante e</w:t>
      </w:r>
      <w:r w:rsidRPr="13E55B5C" w:rsidR="13E55B5C">
        <w:rPr>
          <w:rFonts w:ascii="Century Gothic" w:hAnsi="Century Gothic" w:cs="Arial"/>
        </w:rPr>
        <w:t xml:space="preserve">mbasa sua </w:t>
      </w:r>
      <w:r w:rsidRPr="13E55B5C" w:rsidR="13E55B5C">
        <w:rPr>
          <w:rFonts w:ascii="Century Gothic" w:hAnsi="Century Gothic" w:cs="Arial"/>
        </w:rPr>
        <w:t xml:space="preserve">tese em seu </w:t>
      </w:r>
      <w:proofErr w:type="spellStart"/>
      <w:r w:rsidRPr="13E55B5C" w:rsidR="13E55B5C">
        <w:rPr>
          <w:rFonts w:ascii="Century Gothic" w:hAnsi="Century Gothic" w:cs="Arial"/>
        </w:rPr>
        <w:t>prório</w:t>
      </w:r>
      <w:proofErr w:type="spellEnd"/>
      <w:r w:rsidRPr="13E55B5C" w:rsidR="13E55B5C">
        <w:rPr>
          <w:rFonts w:ascii="Century Gothic" w:hAnsi="Century Gothic" w:cs="Arial"/>
        </w:rPr>
        <w:t xml:space="preserve"> depoimento e de sua </w:t>
      </w:r>
      <w:r w:rsidRPr="13E55B5C" w:rsidR="13E55B5C">
        <w:rPr>
          <w:rFonts w:ascii="Century Gothic" w:hAnsi="Century Gothic" w:cs="Arial"/>
        </w:rPr>
        <w:t xml:space="preserve">testemunha. Porém, </w:t>
      </w:r>
      <w:r w:rsidRPr="13E55B5C" w:rsidR="13E55B5C">
        <w:rPr>
          <w:rFonts w:ascii="Century Gothic" w:hAnsi="Century Gothic" w:cs="Arial"/>
        </w:rPr>
        <w:t xml:space="preserve">são depoimentos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  <w:u w:val="single"/>
        </w:rPr>
        <w:t>evasivos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</w:rPr>
        <w:t xml:space="preserve"> </w:t>
      </w:r>
      <w:r w:rsidRPr="13E55B5C" w:rsidR="13E55B5C">
        <w:rPr>
          <w:rFonts w:ascii="Century Gothic" w:hAnsi="Century Gothic" w:cs="Arial"/>
        </w:rPr>
        <w:t xml:space="preserve">e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  <w:u w:val="single"/>
        </w:rPr>
        <w:t>contraditórios entre si</w:t>
      </w:r>
      <w:r w:rsidRPr="13E55B5C" w:rsidR="13E55B5C">
        <w:rPr>
          <w:rFonts w:ascii="Century Gothic" w:hAnsi="Century Gothic" w:cs="Arial"/>
        </w:rPr>
        <w:t xml:space="preserve">, que não sustenta a tese inaugural. A própria sentença monocrática corrobora este entendimento, </w:t>
      </w:r>
      <w:r w:rsidRPr="13E55B5C" w:rsidR="13E55B5C">
        <w:rPr>
          <w:rFonts w:ascii="Century Gothic" w:hAnsi="Century Gothic" w:cs="Arial"/>
        </w:rPr>
        <w:t>conforme</w:t>
      </w:r>
      <w:r w:rsidRPr="13E55B5C" w:rsidR="13E55B5C">
        <w:rPr>
          <w:rFonts w:ascii="Century Gothic" w:hAnsi="Century Gothic" w:cs="Arial"/>
        </w:rPr>
        <w:t xml:space="preserve"> </w:t>
      </w:r>
      <w:r w:rsidRPr="13E55B5C" w:rsidR="13E55B5C">
        <w:rPr>
          <w:rFonts w:ascii="Century Gothic" w:hAnsi="Century Gothic" w:cs="Arial"/>
        </w:rPr>
        <w:t xml:space="preserve">se infere pelo </w:t>
      </w:r>
      <w:r w:rsidRPr="13E55B5C" w:rsidR="13E55B5C">
        <w:rPr>
          <w:rFonts w:ascii="Century Gothic" w:hAnsi="Century Gothic" w:cs="Arial"/>
        </w:rPr>
        <w:t xml:space="preserve">trecho </w:t>
      </w:r>
      <w:proofErr w:type="gramStart"/>
      <w:r w:rsidRPr="13E55B5C" w:rsidR="13E55B5C">
        <w:rPr>
          <w:rFonts w:ascii="Century Gothic" w:hAnsi="Century Gothic" w:cs="Arial"/>
        </w:rPr>
        <w:t>a  seguir</w:t>
      </w:r>
      <w:proofErr w:type="gramEnd"/>
      <w:r w:rsidRPr="13E55B5C" w:rsidR="13E55B5C">
        <w:rPr>
          <w:rFonts w:ascii="Century Gothic" w:hAnsi="Century Gothic" w:cs="Arial"/>
        </w:rPr>
        <w:t>:</w:t>
      </w:r>
    </w:p>
    <w:p xmlns:wp14="http://schemas.microsoft.com/office/word/2010/wordml" w:rsidR="006B1642" w:rsidP="00DD1AF2" w:rsidRDefault="006B1642" w14:paraId="52E56223" wp14:textId="77777777">
      <w:pPr>
        <w:autoSpaceDE w:val="0"/>
        <w:autoSpaceDN w:val="0"/>
        <w:adjustRightInd w:val="0"/>
        <w:spacing w:line="360" w:lineRule="exact"/>
        <w:ind w:firstLine="2835"/>
        <w:jc w:val="both"/>
        <w:rPr>
          <w:rFonts w:ascii="Century Gothic" w:hAnsi="Century Gothic" w:cs="Arial"/>
        </w:rPr>
      </w:pPr>
    </w:p>
    <w:p xmlns:wp14="http://schemas.microsoft.com/office/word/2010/wordml" w:rsidRPr="006B1642" w:rsidR="006B1642" w:rsidP="13E55B5C" w:rsidRDefault="006B1642" w14:paraId="1FE4CF5E" wp14:textId="77777777" wp14:noSpellErr="1">
      <w:pPr>
        <w:autoSpaceDE w:val="0"/>
        <w:autoSpaceDN w:val="0"/>
        <w:adjustRightInd w:val="0"/>
        <w:ind w:left="2835"/>
        <w:jc w:val="both"/>
        <w:rPr>
          <w:rFonts w:ascii="Century Gothic" w:hAnsi="Century Gothic" w:cs="Arial"/>
          <w:i w:val="1"/>
          <w:iCs w:val="1"/>
        </w:rPr>
      </w:pPr>
      <w:r w:rsidRPr="13E55B5C" w:rsidR="13E55B5C">
        <w:rPr>
          <w:rFonts w:ascii="Century Gothic" w:hAnsi="Century Gothic" w:cs="Arial"/>
        </w:rPr>
        <w:t>“</w:t>
      </w:r>
      <w:r w:rsidRPr="13E55B5C" w:rsidR="13E55B5C">
        <w:rPr>
          <w:rFonts w:ascii="Century Gothic" w:hAnsi="Century Gothic" w:cs="Arial"/>
          <w:i w:val="1"/>
          <w:iCs w:val="1"/>
        </w:rPr>
        <w:t>Em depoimento pessoal, narrou o obreiro que “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  <w:u w:val="single"/>
        </w:rPr>
        <w:t>foi contratado pelo Sr. Luciano</w:t>
      </w:r>
      <w:r w:rsidRPr="13E55B5C" w:rsidR="13E55B5C">
        <w:rPr>
          <w:rFonts w:ascii="Century Gothic" w:hAnsi="Century Gothic" w:cs="Arial"/>
          <w:i w:val="1"/>
          <w:iCs w:val="1"/>
        </w:rPr>
        <w:t xml:space="preserve">; (...) que mandavam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  <w:u w:val="single"/>
        </w:rPr>
        <w:t>dinheiro</w:t>
      </w:r>
      <w:r w:rsidRPr="13E55B5C" w:rsidR="13E55B5C">
        <w:rPr>
          <w:rFonts w:ascii="Century Gothic" w:hAnsi="Century Gothic" w:cs="Arial"/>
          <w:i w:val="1"/>
          <w:iCs w:val="1"/>
        </w:rPr>
        <w:t xml:space="preserve"> ao Sr. Luciano, que repassava ao depoente; que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  <w:u w:val="single"/>
        </w:rPr>
        <w:t>Luciano era encarregado</w:t>
      </w:r>
      <w:r w:rsidRPr="13E55B5C" w:rsidR="13E55B5C">
        <w:rPr>
          <w:rFonts w:ascii="Century Gothic" w:hAnsi="Century Gothic" w:cs="Arial"/>
          <w:i w:val="1"/>
          <w:iCs w:val="1"/>
        </w:rPr>
        <w:t xml:space="preserve"> da obra; que era o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  <w:u w:val="single"/>
        </w:rPr>
        <w:t>Sr. Luciano quem dava ordens ao depoente</w:t>
      </w:r>
      <w:r w:rsidRPr="13E55B5C" w:rsidR="13E55B5C">
        <w:rPr>
          <w:rFonts w:ascii="Century Gothic" w:hAnsi="Century Gothic" w:cs="Arial"/>
          <w:i w:val="1"/>
          <w:iCs w:val="1"/>
        </w:rPr>
        <w:t>; que nunca viu na obra o representante da reclamada".</w:t>
      </w:r>
    </w:p>
    <w:p xmlns:wp14="http://schemas.microsoft.com/office/word/2010/wordml" w:rsidR="006B1642" w:rsidP="006B1642" w:rsidRDefault="006B1642" w14:paraId="07547A01" wp14:textId="77777777">
      <w:pPr>
        <w:autoSpaceDE w:val="0"/>
        <w:autoSpaceDN w:val="0"/>
        <w:adjustRightInd w:val="0"/>
        <w:ind w:left="2835"/>
        <w:jc w:val="both"/>
        <w:rPr>
          <w:rFonts w:ascii="Century Gothic" w:hAnsi="Century Gothic" w:cs="Arial"/>
        </w:rPr>
      </w:pPr>
    </w:p>
    <w:p xmlns:wp14="http://schemas.microsoft.com/office/word/2010/wordml" w:rsidR="006B1642" w:rsidP="13E55B5C" w:rsidRDefault="006B1642" wp14:noSpellErr="1" w14:paraId="12D36AD7" wp14:textId="55EB2EAC">
      <w:pPr>
        <w:autoSpaceDE w:val="0"/>
        <w:autoSpaceDN w:val="0"/>
        <w:adjustRightInd w:val="0"/>
        <w:spacing w:line="360" w:lineRule="exact"/>
        <w:jc w:val="both"/>
        <w:rPr>
          <w:rFonts w:ascii="Century Gothic" w:hAnsi="Century Gothic" w:cs="Arial"/>
        </w:rPr>
      </w:pPr>
      <w:r w:rsidRPr="13E55B5C" w:rsidR="13E55B5C">
        <w:rPr>
          <w:rFonts w:ascii="Century Gothic" w:hAnsi="Century Gothic" w:cs="Arial"/>
        </w:rPr>
        <w:t xml:space="preserve">                                     </w:t>
      </w:r>
      <w:r w:rsidRPr="13E55B5C" w:rsidR="13E55B5C">
        <w:rPr>
          <w:rFonts w:ascii="Century Gothic" w:hAnsi="Century Gothic" w:cs="Arial"/>
        </w:rPr>
        <w:t xml:space="preserve">  Note-se, </w:t>
      </w:r>
      <w:r w:rsidRPr="13E55B5C" w:rsidR="13E55B5C">
        <w:rPr>
          <w:rFonts w:ascii="Century Gothic" w:hAnsi="Century Gothic" w:cs="Arial"/>
        </w:rPr>
        <w:t xml:space="preserve">que em seu próprio depoimento pessoal, o Apelante </w:t>
      </w:r>
      <w:r w:rsidRPr="13E55B5C" w:rsidR="13E55B5C">
        <w:rPr>
          <w:rFonts w:ascii="Century Gothic" w:hAnsi="Century Gothic" w:cs="Arial"/>
        </w:rPr>
        <w:t xml:space="preserve">fez prova </w:t>
      </w:r>
      <w:r w:rsidRPr="13E55B5C" w:rsidR="13E55B5C">
        <w:rPr>
          <w:rFonts w:ascii="Century Gothic" w:hAnsi="Century Gothic" w:cs="Arial"/>
        </w:rPr>
        <w:t xml:space="preserve">contra </w:t>
      </w:r>
      <w:r w:rsidRPr="13E55B5C" w:rsidR="13E55B5C">
        <w:rPr>
          <w:rFonts w:ascii="Century Gothic" w:hAnsi="Century Gothic" w:cs="Arial"/>
        </w:rPr>
        <w:t xml:space="preserve">si </w:t>
      </w:r>
      <w:r w:rsidRPr="13E55B5C" w:rsidR="13E55B5C">
        <w:rPr>
          <w:rFonts w:ascii="Century Gothic" w:hAnsi="Century Gothic" w:cs="Arial"/>
        </w:rPr>
        <w:t xml:space="preserve">próprio,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</w:rPr>
        <w:t xml:space="preserve">afirmando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</w:rPr>
        <w:t>que foi contratado pela sua própria testemunha</w:t>
      </w:r>
      <w:r w:rsidRPr="13E55B5C" w:rsidR="13E55B5C">
        <w:rPr>
          <w:rFonts w:ascii="Century Gothic" w:hAnsi="Century Gothic" w:cs="Arial"/>
        </w:rPr>
        <w:t xml:space="preserve">. Inclusive reconheceu que era ela (sua testemunha) a qual remunerava o Apelante! </w:t>
      </w:r>
    </w:p>
    <w:p xmlns:wp14="http://schemas.microsoft.com/office/word/2010/wordml" w:rsidR="006B1642" w:rsidP="13E55B5C" w:rsidRDefault="006B1642" wp14:noSpellErr="1" w14:paraId="5ECA1BE6" wp14:textId="31722A46">
      <w:pPr>
        <w:pStyle w:val="Normal"/>
        <w:autoSpaceDE w:val="0"/>
        <w:autoSpaceDN w:val="0"/>
        <w:adjustRightInd w:val="0"/>
        <w:spacing w:line="360" w:lineRule="exact"/>
        <w:jc w:val="both"/>
        <w:rPr>
          <w:rFonts w:ascii="Century Gothic" w:hAnsi="Century Gothic" w:cs="Arial"/>
        </w:rPr>
      </w:pPr>
    </w:p>
    <w:p xmlns:wp14="http://schemas.microsoft.com/office/word/2010/wordml" w:rsidR="006B1642" w:rsidP="13E55B5C" w:rsidRDefault="006B1642" w14:paraId="51B9D4B6" wp14:noSpellErr="1" wp14:textId="2CF9ED64">
      <w:pPr>
        <w:pStyle w:val="Normal"/>
        <w:autoSpaceDE w:val="0"/>
        <w:autoSpaceDN w:val="0"/>
        <w:adjustRightInd w:val="0"/>
        <w:spacing w:line="360" w:lineRule="exact"/>
        <w:jc w:val="both"/>
        <w:rPr>
          <w:rFonts w:ascii="Century Gothic" w:hAnsi="Century Gothic" w:cs="Arial"/>
        </w:rPr>
      </w:pPr>
      <w:r w:rsidRPr="13E55B5C" w:rsidR="13E55B5C">
        <w:rPr>
          <w:rFonts w:ascii="Century Gothic" w:hAnsi="Century Gothic" w:cs="Arial"/>
        </w:rPr>
        <w:t xml:space="preserve"> </w:t>
      </w:r>
      <w:r w:rsidRPr="13E55B5C" w:rsidR="13E55B5C">
        <w:rPr>
          <w:rFonts w:ascii="Century Gothic" w:hAnsi="Century Gothic" w:cs="Arial"/>
        </w:rPr>
        <w:t xml:space="preserve">                                       </w:t>
      </w:r>
      <w:r w:rsidRPr="13E55B5C" w:rsidR="13E55B5C">
        <w:rPr>
          <w:rFonts w:ascii="Century Gothic" w:hAnsi="Century Gothic" w:cs="Arial"/>
          <w:b w:val="1"/>
          <w:bCs w:val="1"/>
        </w:rPr>
        <w:t xml:space="preserve">E não é só. </w:t>
      </w:r>
      <w:r w:rsidRPr="13E55B5C" w:rsidR="13E55B5C">
        <w:rPr>
          <w:rFonts w:ascii="Century Gothic" w:hAnsi="Century Gothic" w:cs="Arial"/>
        </w:rPr>
        <w:t xml:space="preserve">A </w:t>
      </w:r>
      <w:r w:rsidRPr="13E55B5C" w:rsidR="13E55B5C">
        <w:rPr>
          <w:rFonts w:ascii="Century Gothic" w:hAnsi="Century Gothic" w:cs="Arial"/>
        </w:rPr>
        <w:t>testemunha do Apelante</w:t>
      </w:r>
      <w:r w:rsidRPr="13E55B5C" w:rsidR="13E55B5C">
        <w:rPr>
          <w:rFonts w:ascii="Century Gothic" w:hAnsi="Century Gothic" w:cs="Arial"/>
        </w:rPr>
        <w:t xml:space="preserve">, por sua vez, de forma totalmente confusa e </w:t>
      </w:r>
      <w:r w:rsidRPr="13E55B5C" w:rsidR="13E55B5C">
        <w:rPr>
          <w:rFonts w:ascii="Century Gothic" w:hAnsi="Century Gothic" w:cs="Arial"/>
        </w:rPr>
        <w:t>insegura</w:t>
      </w:r>
      <w:r w:rsidRPr="13E55B5C" w:rsidR="13E55B5C">
        <w:rPr>
          <w:rFonts w:ascii="Century Gothic" w:hAnsi="Century Gothic" w:cs="Arial"/>
        </w:rPr>
        <w:t>, afirma em juízo que:</w:t>
      </w:r>
    </w:p>
    <w:p xmlns:wp14="http://schemas.microsoft.com/office/word/2010/wordml" w:rsidRPr="006B1642" w:rsidR="0007233C" w:rsidP="006B1642" w:rsidRDefault="0007233C" w14:paraId="07459315" wp14:textId="77777777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xmlns:wp14="http://schemas.microsoft.com/office/word/2010/wordml" w:rsidR="006B1642" w:rsidP="13E55B5C" w:rsidRDefault="00B841BE" w14:paraId="3AEF1D09" wp14:noSpellErr="1" wp14:textId="2FDB6584">
      <w:pPr>
        <w:autoSpaceDE w:val="0"/>
        <w:autoSpaceDN w:val="0"/>
        <w:adjustRightInd w:val="0"/>
        <w:ind w:left="2835"/>
        <w:jc w:val="both"/>
        <w:rPr>
          <w:rFonts w:ascii="Century Gothic" w:hAnsi="Century Gothic" w:cs="Arial"/>
          <w:b w:val="0"/>
          <w:bCs w:val="0"/>
          <w:i w:val="0"/>
          <w:iCs w:val="0"/>
          <w:u w:val="none"/>
        </w:rPr>
      </w:pPr>
      <w:r w:rsidRPr="13E55B5C" w:rsidR="13E55B5C">
        <w:rPr>
          <w:rFonts w:ascii="Century Gothic" w:hAnsi="Century Gothic" w:cs="Arial"/>
          <w:i w:val="1"/>
          <w:iCs w:val="1"/>
        </w:rPr>
        <w:t>"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</w:rPr>
        <w:t>foi contratado por pessoa da qual não se recorda o nome</w:t>
      </w:r>
      <w:r w:rsidRPr="13E55B5C" w:rsidR="13E55B5C">
        <w:rPr>
          <w:rFonts w:ascii="Century Gothic" w:hAnsi="Century Gothic" w:cs="Arial"/>
          <w:i w:val="1"/>
          <w:iCs w:val="1"/>
        </w:rPr>
        <w:t xml:space="preserve">, mas que não é o rapaz sentado à mesa de audiência, mas outro que está lá fora; (...) </w:t>
      </w:r>
      <w:r w:rsidRPr="13E55B5C" w:rsidR="13E55B5C">
        <w:rPr>
          <w:rFonts w:ascii="Century Gothic" w:hAnsi="Century Gothic" w:cs="Arial"/>
          <w:b w:val="0"/>
          <w:bCs w:val="0"/>
          <w:i w:val="0"/>
          <w:iCs w:val="0"/>
          <w:u w:val="none"/>
        </w:rPr>
        <w:t>que recebia pagamentos da reclamada mediante depósito em conta; que em sua conta, recebia o valor de seu salário e do reclamante;</w:t>
      </w:r>
      <w:r w:rsidRPr="13E55B5C" w:rsidR="13E55B5C">
        <w:rPr>
          <w:rFonts w:ascii="Century Gothic" w:hAnsi="Century Gothic" w:cs="Arial"/>
          <w:b w:val="0"/>
          <w:bCs w:val="0"/>
          <w:i w:val="0"/>
          <w:iCs w:val="0"/>
          <w:u w:val="none"/>
        </w:rPr>
        <w:t>”</w:t>
      </w:r>
    </w:p>
    <w:p xmlns:wp14="http://schemas.microsoft.com/office/word/2010/wordml" w:rsidR="00B841BE" w:rsidP="00B841BE" w:rsidRDefault="00B841BE" w14:paraId="6537F28F" wp14:textId="77777777">
      <w:pPr>
        <w:autoSpaceDE w:val="0"/>
        <w:autoSpaceDN w:val="0"/>
        <w:adjustRightInd w:val="0"/>
        <w:ind w:left="2835"/>
        <w:jc w:val="both"/>
        <w:rPr>
          <w:rFonts w:ascii="Century Gothic" w:hAnsi="Century Gothic" w:cs="Arial"/>
          <w:i/>
        </w:rPr>
      </w:pPr>
    </w:p>
    <w:p xmlns:wp14="http://schemas.microsoft.com/office/word/2010/wordml" w:rsidR="00B841BE" w:rsidP="13E55B5C" w:rsidRDefault="00B841BE" w14:paraId="5C768BB3" wp14:noSpellErr="1" wp14:textId="4661C7D4">
      <w:pPr>
        <w:autoSpaceDE w:val="0"/>
        <w:autoSpaceDN w:val="0"/>
        <w:adjustRightInd w:val="0"/>
        <w:spacing w:line="360" w:lineRule="exact"/>
        <w:jc w:val="both"/>
        <w:rPr>
          <w:rFonts w:ascii="Century Gothic" w:hAnsi="Century Gothic" w:cs="Arial"/>
        </w:rPr>
      </w:pPr>
      <w:r w:rsidRPr="13E55B5C" w:rsidR="13E55B5C">
        <w:rPr>
          <w:rFonts w:ascii="Century Gothic" w:hAnsi="Century Gothic" w:cs="Arial"/>
        </w:rPr>
        <w:t xml:space="preserve">                                          </w:t>
      </w:r>
      <w:r w:rsidRPr="13E55B5C" w:rsidR="13E55B5C">
        <w:rPr>
          <w:rFonts w:ascii="Century Gothic" w:hAnsi="Century Gothic" w:cs="Arial"/>
        </w:rPr>
        <w:t xml:space="preserve">Por outro lado, a testemunha arrolada pela </w:t>
      </w:r>
      <w:r w:rsidRPr="13E55B5C" w:rsidR="13E55B5C">
        <w:rPr>
          <w:rFonts w:ascii="Century Gothic" w:hAnsi="Century Gothic" w:cs="Arial"/>
        </w:rPr>
        <w:t xml:space="preserve">Ré, de forma coerente e aliada aos fundamentos da defesa, </w:t>
      </w:r>
      <w:r w:rsidRPr="13E55B5C" w:rsidR="13E55B5C">
        <w:rPr>
          <w:rFonts w:ascii="Century Gothic" w:hAnsi="Century Gothic" w:cs="Arial"/>
        </w:rPr>
        <w:t xml:space="preserve">afirmou em juízo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</w:rPr>
        <w:t xml:space="preserve">desconhecer o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</w:rPr>
        <w:t>Reclamante</w:t>
      </w:r>
      <w:r w:rsidRPr="13E55B5C" w:rsidR="13E55B5C">
        <w:rPr>
          <w:rFonts w:ascii="Century Gothic" w:hAnsi="Century Gothic" w:cs="Arial"/>
        </w:rPr>
        <w:t xml:space="preserve">, </w:t>
      </w:r>
      <w:r w:rsidRPr="13E55B5C" w:rsidR="13E55B5C">
        <w:rPr>
          <w:rFonts w:ascii="Century Gothic" w:hAnsi="Century Gothic" w:cs="Arial"/>
        </w:rPr>
        <w:t>conforme</w:t>
      </w:r>
      <w:r w:rsidRPr="13E55B5C" w:rsidR="13E55B5C">
        <w:rPr>
          <w:rFonts w:ascii="Century Gothic" w:hAnsi="Century Gothic" w:cs="Arial"/>
        </w:rPr>
        <w:t xml:space="preserve"> se </w:t>
      </w:r>
      <w:r w:rsidRPr="13E55B5C" w:rsidR="13E55B5C">
        <w:rPr>
          <w:rFonts w:ascii="Century Gothic" w:hAnsi="Century Gothic" w:cs="Arial"/>
        </w:rPr>
        <w:t xml:space="preserve">verifica </w:t>
      </w:r>
      <w:r w:rsidRPr="13E55B5C" w:rsidR="13E55B5C">
        <w:rPr>
          <w:rFonts w:ascii="Century Gothic" w:hAnsi="Century Gothic" w:cs="Arial"/>
        </w:rPr>
        <w:t xml:space="preserve">pelo depoimento </w:t>
      </w:r>
      <w:r w:rsidRPr="13E55B5C" w:rsidR="13E55B5C">
        <w:rPr>
          <w:rFonts w:ascii="Century Gothic" w:hAnsi="Century Gothic" w:cs="Arial"/>
        </w:rPr>
        <w:t xml:space="preserve">abaixo </w:t>
      </w:r>
      <w:r w:rsidRPr="13E55B5C" w:rsidR="13E55B5C">
        <w:rPr>
          <w:rFonts w:ascii="Century Gothic" w:hAnsi="Century Gothic" w:cs="Arial"/>
        </w:rPr>
        <w:t>transcrito</w:t>
      </w:r>
      <w:r w:rsidRPr="13E55B5C" w:rsidR="13E55B5C">
        <w:rPr>
          <w:rFonts w:ascii="Century Gothic" w:hAnsi="Century Gothic" w:cs="Arial"/>
        </w:rPr>
        <w:t xml:space="preserve">: </w:t>
      </w:r>
    </w:p>
    <w:p xmlns:wp14="http://schemas.microsoft.com/office/word/2010/wordml" w:rsidRPr="00B841BE" w:rsidR="00B841BE" w:rsidP="00B841BE" w:rsidRDefault="00B841BE" w14:paraId="0A6959E7" wp14:textId="77777777">
      <w:pPr>
        <w:autoSpaceDE w:val="0"/>
        <w:autoSpaceDN w:val="0"/>
        <w:adjustRightInd w:val="0"/>
        <w:ind w:left="2835"/>
        <w:jc w:val="both"/>
        <w:rPr>
          <w:rFonts w:ascii="Century Gothic" w:hAnsi="Century Gothic" w:cs="Arial"/>
        </w:rPr>
      </w:pPr>
      <w:r w:rsidRPr="00B841BE">
        <w:rPr>
          <w:rFonts w:ascii="Century Gothic" w:hAnsi="Century Gothic" w:cs="Arial"/>
        </w:rPr>
        <w:t xml:space="preserve"> </w:t>
      </w:r>
    </w:p>
    <w:p xmlns:wp14="http://schemas.microsoft.com/office/word/2010/wordml" w:rsidRPr="00B841BE" w:rsidR="006B1642" w:rsidP="13E55B5C" w:rsidRDefault="00B841BE" w14:paraId="1D8D5146" wp14:textId="77777777" wp14:noSpellErr="1">
      <w:pPr>
        <w:autoSpaceDE w:val="0"/>
        <w:autoSpaceDN w:val="0"/>
        <w:adjustRightInd w:val="0"/>
        <w:ind w:left="2835"/>
        <w:jc w:val="both"/>
        <w:rPr>
          <w:rFonts w:ascii="Century Gothic" w:hAnsi="Century Gothic" w:cs="Arial"/>
          <w:b w:val="1"/>
          <w:bCs w:val="1"/>
          <w:i w:val="1"/>
          <w:iCs w:val="1"/>
        </w:rPr>
      </w:pPr>
      <w:r w:rsidRPr="13E55B5C" w:rsidR="13E55B5C">
        <w:rPr>
          <w:rFonts w:ascii="Century Gothic" w:hAnsi="Century Gothic" w:cs="Arial"/>
          <w:i w:val="1"/>
          <w:iCs w:val="1"/>
        </w:rPr>
        <w:t>“</w:t>
      </w:r>
      <w:r w:rsidRPr="13E55B5C" w:rsidR="13E55B5C">
        <w:rPr>
          <w:rFonts w:ascii="Century Gothic" w:hAnsi="Century Gothic" w:cs="Arial"/>
          <w:i w:val="1"/>
          <w:iCs w:val="1"/>
        </w:rPr>
        <w:t>Al</w:t>
      </w:r>
      <w:r w:rsidRPr="13E55B5C" w:rsidR="13E55B5C">
        <w:rPr>
          <w:rFonts w:ascii="Century Gothic" w:hAnsi="Century Gothic" w:cs="Arial"/>
          <w:i w:val="1"/>
          <w:iCs w:val="1"/>
        </w:rPr>
        <w:t>é</w:t>
      </w:r>
      <w:r w:rsidRPr="13E55B5C" w:rsidR="13E55B5C">
        <w:rPr>
          <w:rFonts w:ascii="Century Gothic" w:hAnsi="Century Gothic" w:cs="Arial"/>
          <w:i w:val="1"/>
          <w:iCs w:val="1"/>
        </w:rPr>
        <w:t>m disso, a testemunha convidada pela r</w:t>
      </w:r>
      <w:r w:rsidRPr="13E55B5C" w:rsidR="13E55B5C">
        <w:rPr>
          <w:rFonts w:ascii="Century Gothic" w:hAnsi="Century Gothic" w:cs="Arial"/>
          <w:i w:val="1"/>
          <w:iCs w:val="1"/>
        </w:rPr>
        <w:t>é</w:t>
      </w:r>
      <w:r w:rsidRPr="13E55B5C" w:rsidR="13E55B5C">
        <w:rPr>
          <w:rFonts w:ascii="Century Gothic" w:hAnsi="Century Gothic" w:cs="Arial"/>
          <w:i w:val="1"/>
          <w:iCs w:val="1"/>
        </w:rPr>
        <w:t xml:space="preserve"> afirmou que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  <w:u w:val="single"/>
        </w:rPr>
        <w:t>"o Sr. Luciano trabalhava no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  <w:u w:val="single"/>
        </w:rPr>
        <w:t xml:space="preserve">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  <w:u w:val="single"/>
        </w:rPr>
        <w:t>sistema de empreita;</w:t>
      </w:r>
      <w:r w:rsidRPr="13E55B5C" w:rsidR="13E55B5C">
        <w:rPr>
          <w:rFonts w:ascii="Century Gothic" w:hAnsi="Century Gothic" w:cs="Arial"/>
          <w:i w:val="1"/>
          <w:iCs w:val="1"/>
        </w:rPr>
        <w:t xml:space="preserve"> (...)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</w:rPr>
        <w:t>que o depoente nunca viu o reclamante".</w:t>
      </w:r>
    </w:p>
    <w:p xmlns:wp14="http://schemas.microsoft.com/office/word/2010/wordml" w:rsidR="006B1642" w:rsidP="13E55B5C" w:rsidRDefault="006B1642" w14:paraId="6DFB9E20" wp14:textId="77777777">
      <w:pPr>
        <w:autoSpaceDE w:val="0"/>
        <w:autoSpaceDN w:val="0"/>
        <w:adjustRightInd w:val="0"/>
        <w:spacing w:line="360" w:lineRule="exact"/>
        <w:ind w:firstLine="2835"/>
        <w:jc w:val="both"/>
        <w:rPr>
          <w:rFonts w:ascii="Century Gothic" w:hAnsi="Century Gothic" w:cs="Arial"/>
        </w:rPr>
      </w:pPr>
    </w:p>
    <w:p w:rsidR="13E55B5C" w:rsidP="13E55B5C" w:rsidRDefault="13E55B5C" w14:noSpellErr="1" w14:paraId="29E9C633" w14:textId="5DAEABBB">
      <w:pPr>
        <w:pStyle w:val="Normal"/>
        <w:spacing w:line="360" w:lineRule="exact"/>
        <w:ind w:firstLine="2835"/>
        <w:jc w:val="both"/>
        <w:rPr>
          <w:rFonts w:ascii="Century Gothic" w:hAnsi="Century Gothic" w:cs="Arial"/>
        </w:rPr>
      </w:pPr>
      <w:r w:rsidRPr="13E55B5C" w:rsidR="13E55B5C">
        <w:rPr>
          <w:rFonts w:ascii="Century Gothic" w:hAnsi="Century Gothic" w:cs="Arial"/>
        </w:rPr>
        <w:t xml:space="preserve">Portanto, considerando o conjunto fático-probatório, indubitável reconhecer a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  <w:u w:val="single"/>
        </w:rPr>
        <w:t>inexistência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  <w:u w:val="single"/>
        </w:rPr>
        <w:t xml:space="preserve"> de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  <w:u w:val="single"/>
        </w:rPr>
        <w:t xml:space="preserve">vínculo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  <w:u w:val="single"/>
        </w:rPr>
        <w:t>empregatício entre as partes ora litigantes,</w:t>
      </w:r>
      <w:r w:rsidRPr="13E55B5C" w:rsidR="13E55B5C">
        <w:rPr>
          <w:rFonts w:ascii="Century Gothic" w:hAnsi="Century Gothic" w:cs="Arial"/>
        </w:rPr>
        <w:t xml:space="preserve"> devendo ser </w:t>
      </w:r>
      <w:r w:rsidRPr="13E55B5C" w:rsidR="13E55B5C">
        <w:rPr>
          <w:rFonts w:ascii="Century Gothic" w:hAnsi="Century Gothic" w:cs="Arial"/>
        </w:rPr>
        <w:t>mantida</w:t>
      </w:r>
      <w:r w:rsidRPr="13E55B5C" w:rsidR="13E55B5C">
        <w:rPr>
          <w:rFonts w:ascii="Century Gothic" w:hAnsi="Century Gothic" w:cs="Arial"/>
        </w:rPr>
        <w:t xml:space="preserve"> a sentença por seus próprios fundamentos.  </w:t>
      </w:r>
    </w:p>
    <w:p w:rsidR="13E55B5C" w:rsidP="13E55B5C" w:rsidRDefault="13E55B5C" w14:paraId="6CAB8148" w14:textId="01C87E90">
      <w:pPr>
        <w:pStyle w:val="Normal"/>
        <w:spacing w:line="360" w:lineRule="exact"/>
        <w:ind w:firstLine="2835"/>
        <w:jc w:val="both"/>
        <w:rPr>
          <w:rFonts w:ascii="Century Gothic" w:hAnsi="Century Gothic" w:cs="Arial"/>
        </w:rPr>
      </w:pPr>
    </w:p>
    <w:p w:rsidR="13E55B5C" w:rsidP="13E55B5C" w:rsidRDefault="13E55B5C" w14:paraId="7AD930D2" w14:textId="19ADD640">
      <w:pPr>
        <w:pStyle w:val="Normal"/>
        <w:spacing w:line="360" w:lineRule="exact"/>
        <w:ind w:firstLine="2835"/>
        <w:jc w:val="both"/>
        <w:rPr>
          <w:rFonts w:ascii="Century Gothic" w:hAnsi="Century Gothic" w:cs="Arial"/>
        </w:rPr>
      </w:pPr>
    </w:p>
    <w:p xmlns:wp14="http://schemas.microsoft.com/office/word/2010/wordml" w:rsidRPr="003E19C2" w:rsidR="00B841BE" w:rsidP="13E55B5C" w:rsidRDefault="00260C64" w14:paraId="04DE4EC5" wp14:textId="77777777" wp14:noSpellErr="1">
      <w:pPr>
        <w:numPr>
          <w:ilvl w:val="0"/>
          <w:numId w:val="7"/>
        </w:numPr>
        <w:spacing w:line="360" w:lineRule="exact"/>
        <w:jc w:val="both"/>
        <w:rPr>
          <w:rFonts w:ascii="Century Gothic" w:hAnsi="Century Gothic" w:cs="Arial"/>
          <w:b w:val="1"/>
          <w:bCs w:val="1"/>
          <w:u w:val="single"/>
        </w:rPr>
      </w:pPr>
      <w:r w:rsidRPr="13E55B5C" w:rsidR="13E55B5C">
        <w:rPr>
          <w:rFonts w:ascii="Century Gothic" w:hAnsi="Century Gothic" w:cs="Arial"/>
          <w:b w:val="1"/>
          <w:bCs w:val="1"/>
          <w:u w:val="single"/>
        </w:rPr>
        <w:t>Do Princípio da Primazia da Realidade</w:t>
      </w:r>
    </w:p>
    <w:p xmlns:wp14="http://schemas.microsoft.com/office/word/2010/wordml" w:rsidR="006B1642" w:rsidP="00DD1AF2" w:rsidRDefault="006B1642" w14:paraId="70DF9E56" wp14:textId="77777777">
      <w:pPr>
        <w:autoSpaceDE w:val="0"/>
        <w:autoSpaceDN w:val="0"/>
        <w:adjustRightInd w:val="0"/>
        <w:spacing w:line="360" w:lineRule="exact"/>
        <w:ind w:firstLine="2835"/>
        <w:jc w:val="both"/>
        <w:rPr>
          <w:rFonts w:ascii="Century Gothic" w:hAnsi="Century Gothic" w:cs="Arial"/>
        </w:rPr>
      </w:pPr>
    </w:p>
    <w:p xmlns:wp14="http://schemas.microsoft.com/office/word/2010/wordml" w:rsidR="00260C64" w:rsidP="13E55B5C" w:rsidRDefault="00260C64" w14:paraId="44E871BC" wp14:noSpellErr="1" wp14:textId="2FA01CAC">
      <w:pPr>
        <w:autoSpaceDE w:val="0"/>
        <w:autoSpaceDN w:val="0"/>
        <w:adjustRightInd w:val="0"/>
        <w:spacing w:line="360" w:lineRule="exact"/>
        <w:ind w:firstLine="2835"/>
        <w:jc w:val="both"/>
        <w:rPr>
          <w:rFonts w:ascii="Century Gothic" w:hAnsi="Century Gothic" w:cs="Arial"/>
          <w:b w:val="1"/>
          <w:bCs w:val="1"/>
          <w:i w:val="1"/>
          <w:iCs w:val="1"/>
        </w:rPr>
      </w:pPr>
      <w:r w:rsidRPr="13E55B5C" w:rsidR="13E55B5C">
        <w:rPr>
          <w:rFonts w:ascii="Century Gothic" w:hAnsi="Century Gothic" w:cs="Arial"/>
        </w:rPr>
        <w:t xml:space="preserve">Com o desiderato de reformar a </w:t>
      </w:r>
      <w:r w:rsidRPr="13E55B5C" w:rsidR="13E55B5C">
        <w:rPr>
          <w:rFonts w:ascii="Century Gothic" w:hAnsi="Century Gothic" w:cs="Arial"/>
        </w:rPr>
        <w:t xml:space="preserve">acertada </w:t>
      </w:r>
      <w:r w:rsidRPr="13E55B5C" w:rsidR="13E55B5C">
        <w:rPr>
          <w:rFonts w:ascii="Century Gothic" w:hAnsi="Century Gothic" w:cs="Arial"/>
        </w:rPr>
        <w:t xml:space="preserve">sentença de 1ª </w:t>
      </w:r>
      <w:r w:rsidRPr="13E55B5C" w:rsidR="13E55B5C">
        <w:rPr>
          <w:rFonts w:ascii="Century Gothic" w:hAnsi="Century Gothic" w:cs="Arial"/>
        </w:rPr>
        <w:t xml:space="preserve">grau, </w:t>
      </w:r>
      <w:r w:rsidRPr="13E55B5C" w:rsidR="13E55B5C">
        <w:rPr>
          <w:rFonts w:ascii="Century Gothic" w:hAnsi="Century Gothic" w:cs="Arial"/>
        </w:rPr>
        <w:t xml:space="preserve">o Apelante </w:t>
      </w:r>
      <w:r w:rsidRPr="13E55B5C" w:rsidR="13E55B5C">
        <w:rPr>
          <w:rFonts w:ascii="Century Gothic" w:hAnsi="Century Gothic" w:cs="Arial"/>
        </w:rPr>
        <w:t xml:space="preserve">invoca a seu favor </w:t>
      </w:r>
      <w:r w:rsidRPr="13E55B5C" w:rsidR="13E55B5C">
        <w:rPr>
          <w:rFonts w:ascii="Century Gothic" w:hAnsi="Century Gothic" w:cs="Arial"/>
        </w:rPr>
        <w:t xml:space="preserve">o princípio </w:t>
      </w:r>
      <w:r w:rsidRPr="13E55B5C" w:rsidR="13E55B5C">
        <w:rPr>
          <w:rFonts w:ascii="Century Gothic" w:hAnsi="Century Gothic" w:cs="Arial"/>
        </w:rPr>
        <w:t xml:space="preserve">da primazia da realidade. </w:t>
      </w:r>
      <w:r w:rsidRPr="13E55B5C" w:rsidR="13E55B5C">
        <w:rPr>
          <w:rFonts w:ascii="Century Gothic" w:hAnsi="Century Gothic" w:cs="Arial"/>
        </w:rPr>
        <w:t xml:space="preserve">Contudo, não obstante suas alegações, o Apelante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</w:rPr>
        <w:t xml:space="preserve">não traz aos autos prova segura capaz de infirmar a sentença de piso. </w:t>
      </w:r>
    </w:p>
    <w:p w:rsidR="13E55B5C" w:rsidP="13E55B5C" w:rsidRDefault="13E55B5C" w14:noSpellErr="1" w14:paraId="7443C87E" w14:textId="53C38A9F">
      <w:pPr>
        <w:pStyle w:val="Normal"/>
        <w:spacing w:line="360" w:lineRule="exact"/>
        <w:ind w:firstLine="2835"/>
        <w:jc w:val="both"/>
        <w:rPr>
          <w:rFonts w:ascii="Century Gothic" w:hAnsi="Century Gothic" w:cs="Arial"/>
          <w:b w:val="1"/>
          <w:bCs w:val="1"/>
          <w:i w:val="1"/>
          <w:iCs w:val="1"/>
        </w:rPr>
      </w:pPr>
    </w:p>
    <w:p w:rsidR="13E55B5C" w:rsidP="13E55B5C" w:rsidRDefault="13E55B5C" w14:noSpellErr="1" w14:paraId="5BACC65F" w14:textId="01928A4A">
      <w:pPr>
        <w:pStyle w:val="Normal"/>
        <w:spacing w:line="360" w:lineRule="exact"/>
        <w:ind w:firstLine="2835"/>
        <w:jc w:val="both"/>
        <w:rPr>
          <w:rFonts w:ascii="Century Gothic" w:hAnsi="Century Gothic" w:cs="Arial"/>
          <w:b w:val="1"/>
          <w:bCs w:val="1"/>
          <w:i w:val="1"/>
          <w:iCs w:val="1"/>
        </w:rPr>
      </w:pPr>
    </w:p>
    <w:p w:rsidR="13E55B5C" w:rsidP="13E55B5C" w:rsidRDefault="13E55B5C" w14:noSpellErr="1" w14:paraId="6DBA9E8A" w14:textId="4B36115F">
      <w:pPr>
        <w:pStyle w:val="Normal"/>
        <w:spacing w:line="360" w:lineRule="exact"/>
        <w:ind w:firstLine="2835"/>
        <w:jc w:val="both"/>
        <w:rPr>
          <w:rFonts w:ascii="Century Gothic" w:hAnsi="Century Gothic" w:cs="Arial"/>
          <w:b w:val="1"/>
          <w:bCs w:val="1"/>
          <w:i w:val="1"/>
          <w:iCs w:val="1"/>
        </w:rPr>
      </w:pPr>
    </w:p>
    <w:p w:rsidR="13E55B5C" w:rsidP="13E55B5C" w:rsidRDefault="13E55B5C" w14:paraId="35702C34" w14:textId="0EE8E7E4">
      <w:pPr>
        <w:pStyle w:val="Normal"/>
        <w:spacing w:line="360" w:lineRule="exact"/>
        <w:ind w:firstLine="2835"/>
        <w:jc w:val="both"/>
        <w:rPr>
          <w:rFonts w:ascii="Century Gothic" w:hAnsi="Century Gothic" w:cs="Arial"/>
        </w:rPr>
      </w:pPr>
    </w:p>
    <w:p xmlns:wp14="http://schemas.microsoft.com/office/word/2010/wordml" w:rsidR="0007233C" w:rsidP="13E55B5C" w:rsidRDefault="0007233C" wp14:noSpellErr="1" w14:paraId="491BEDE9" wp14:textId="73A71BDA">
      <w:pPr>
        <w:autoSpaceDE w:val="0"/>
        <w:autoSpaceDN w:val="0"/>
        <w:adjustRightInd w:val="0"/>
        <w:spacing w:line="360" w:lineRule="exact"/>
        <w:ind w:firstLine="2835"/>
        <w:jc w:val="both"/>
        <w:rPr>
          <w:rFonts w:ascii="Century Gothic" w:hAnsi="Century Gothic" w:cs="Arial"/>
        </w:rPr>
      </w:pPr>
      <w:r w:rsidRPr="13E55B5C" w:rsidR="13E55B5C">
        <w:rPr>
          <w:rFonts w:ascii="Century Gothic" w:hAnsi="Century Gothic" w:cs="Arial"/>
          <w:i w:val="1"/>
          <w:iCs w:val="1"/>
        </w:rPr>
        <w:t>Deveras.</w:t>
      </w:r>
      <w:r w:rsidRPr="13E55B5C" w:rsidR="13E55B5C">
        <w:rPr>
          <w:rFonts w:ascii="Century Gothic" w:hAnsi="Century Gothic" w:cs="Arial"/>
        </w:rPr>
        <w:t xml:space="preserve"> </w:t>
      </w:r>
      <w:r w:rsidRPr="13E55B5C" w:rsidR="13E55B5C">
        <w:rPr>
          <w:rFonts w:ascii="Century Gothic" w:hAnsi="Century Gothic" w:cs="Arial"/>
        </w:rPr>
        <w:t xml:space="preserve">O referido princípio, insculpido no artigo 9º da CLT, privilegia a situação efetivamente vivenciada entre as partes com relação às formalidades por elas apresentadas. No caso concreto, </w:t>
      </w:r>
      <w:r w:rsidRPr="13E55B5C" w:rsidR="13E55B5C">
        <w:rPr>
          <w:rFonts w:ascii="Century Gothic" w:hAnsi="Century Gothic" w:cs="Arial"/>
        </w:rPr>
        <w:t xml:space="preserve">as provas apresentadas nos autos são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  <w:u w:val="single"/>
        </w:rPr>
        <w:t>frágeis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</w:rPr>
        <w:t xml:space="preserve"> </w:t>
      </w:r>
      <w:r w:rsidRPr="13E55B5C" w:rsidR="13E55B5C">
        <w:rPr>
          <w:rFonts w:ascii="Century Gothic" w:hAnsi="Century Gothic" w:cs="Arial"/>
        </w:rPr>
        <w:t xml:space="preserve">e </w:t>
      </w:r>
      <w:r w:rsidRPr="13E55B5C" w:rsidR="13E55B5C">
        <w:rPr>
          <w:rFonts w:ascii="Century Gothic" w:hAnsi="Century Gothic" w:cs="Arial"/>
          <w:b w:val="1"/>
          <w:bCs w:val="1"/>
          <w:i w:val="1"/>
          <w:iCs w:val="1"/>
          <w:u w:val="single"/>
        </w:rPr>
        <w:t>inseguras</w:t>
      </w:r>
      <w:r w:rsidRPr="13E55B5C" w:rsidR="13E55B5C">
        <w:rPr>
          <w:rFonts w:ascii="Century Gothic" w:hAnsi="Century Gothic" w:cs="Arial"/>
        </w:rPr>
        <w:t>, especialmente a prova oral colhida em instrução processual, tonando-se i</w:t>
      </w:r>
      <w:r w:rsidRPr="13E55B5C" w:rsidR="13E55B5C">
        <w:rPr>
          <w:rFonts w:ascii="Century Gothic" w:hAnsi="Century Gothic" w:cs="Arial"/>
        </w:rPr>
        <w:t>nviável</w:t>
      </w:r>
      <w:r w:rsidRPr="13E55B5C" w:rsidR="13E55B5C">
        <w:rPr>
          <w:rFonts w:ascii="Century Gothic" w:hAnsi="Century Gothic" w:cs="Arial"/>
        </w:rPr>
        <w:t xml:space="preserve"> o pleito </w:t>
      </w:r>
      <w:r w:rsidRPr="13E55B5C" w:rsidR="13E55B5C">
        <w:rPr>
          <w:rFonts w:ascii="Century Gothic" w:hAnsi="Century Gothic" w:cs="Arial"/>
        </w:rPr>
        <w:t xml:space="preserve">de </w:t>
      </w:r>
      <w:r w:rsidRPr="13E55B5C" w:rsidR="13E55B5C">
        <w:rPr>
          <w:rFonts w:ascii="Century Gothic" w:hAnsi="Century Gothic" w:cs="Arial"/>
          <w:b w:val="1"/>
          <w:bCs w:val="1"/>
          <w:u w:val="single"/>
        </w:rPr>
        <w:t>vínculo trabalhista</w:t>
      </w:r>
      <w:r w:rsidRPr="13E55B5C" w:rsidR="13E55B5C">
        <w:rPr>
          <w:rFonts w:ascii="Century Gothic" w:hAnsi="Century Gothic" w:cs="Arial"/>
          <w:b w:val="1"/>
          <w:bCs w:val="1"/>
          <w:u w:val="single"/>
        </w:rPr>
        <w:t>.</w:t>
      </w:r>
    </w:p>
    <w:p xmlns:wp14="http://schemas.microsoft.com/office/word/2010/wordml" w:rsidR="0007233C" w:rsidP="13E55B5C" w:rsidRDefault="0007233C" w14:paraId="144A5D23" wp14:textId="62DC4F69">
      <w:pPr>
        <w:autoSpaceDE w:val="0"/>
        <w:autoSpaceDN w:val="0"/>
        <w:adjustRightInd w:val="0"/>
        <w:spacing w:line="360" w:lineRule="exact"/>
        <w:ind w:firstLine="2835"/>
        <w:jc w:val="both"/>
        <w:rPr>
          <w:rFonts w:ascii="Century Gothic" w:hAnsi="Century Gothic" w:cs="Arial"/>
        </w:rPr>
      </w:pPr>
      <w:r w:rsidRPr="13E55B5C" w:rsidR="13E55B5C">
        <w:rPr>
          <w:rFonts w:ascii="Century Gothic" w:hAnsi="Century Gothic" w:cs="Arial"/>
        </w:rPr>
        <w:t xml:space="preserve"> </w:t>
      </w:r>
    </w:p>
    <w:p xmlns:wp14="http://schemas.microsoft.com/office/word/2010/wordml" w:rsidR="00863542" w:rsidP="13E55B5C" w:rsidRDefault="00D025D7" w14:paraId="24B5E719" wp14:noSpellErr="1" wp14:textId="72323A4B">
      <w:pPr>
        <w:spacing w:line="360" w:lineRule="exact"/>
        <w:ind w:firstLine="2880"/>
        <w:jc w:val="both"/>
        <w:rPr>
          <w:rFonts w:ascii="Century Gothic" w:hAnsi="Century Gothic" w:cs="Arial"/>
        </w:rPr>
      </w:pPr>
      <w:r w:rsidRPr="13E55B5C" w:rsidR="13E55B5C">
        <w:rPr>
          <w:rFonts w:ascii="Century Gothic" w:hAnsi="Century Gothic" w:cs="Arial"/>
        </w:rPr>
        <w:t xml:space="preserve">Portanto, com espeque nas provas carreadas aos autos, especialmente na prova </w:t>
      </w:r>
      <w:r w:rsidRPr="13E55B5C" w:rsidR="13E55B5C">
        <w:rPr>
          <w:rFonts w:ascii="Century Gothic" w:hAnsi="Century Gothic" w:cs="Arial"/>
        </w:rPr>
        <w:t xml:space="preserve">oral </w:t>
      </w:r>
      <w:r w:rsidRPr="13E55B5C" w:rsidR="13E55B5C">
        <w:rPr>
          <w:rFonts w:ascii="Century Gothic" w:hAnsi="Century Gothic" w:cs="Arial"/>
        </w:rPr>
        <w:t xml:space="preserve">e documental apresentadas, imperioso </w:t>
      </w:r>
      <w:r w:rsidRPr="13E55B5C" w:rsidR="13E55B5C">
        <w:rPr>
          <w:rFonts w:ascii="Century Gothic" w:hAnsi="Century Gothic" w:cs="Arial"/>
        </w:rPr>
        <w:t xml:space="preserve">seja mantido os termos </w:t>
      </w:r>
      <w:r w:rsidRPr="13E55B5C" w:rsidR="13E55B5C">
        <w:rPr>
          <w:rFonts w:ascii="Century Gothic" w:hAnsi="Century Gothic" w:cs="Arial"/>
        </w:rPr>
        <w:t xml:space="preserve">da </w:t>
      </w:r>
      <w:r w:rsidRPr="13E55B5C" w:rsidR="13E55B5C">
        <w:rPr>
          <w:rFonts w:ascii="Century Gothic" w:hAnsi="Century Gothic" w:cs="Arial"/>
        </w:rPr>
        <w:t>a</w:t>
      </w:r>
      <w:r w:rsidRPr="13E55B5C" w:rsidR="13E55B5C">
        <w:rPr>
          <w:rFonts w:ascii="Century Gothic" w:hAnsi="Century Gothic" w:cs="Arial"/>
        </w:rPr>
        <w:t>certada</w:t>
      </w:r>
      <w:r w:rsidRPr="13E55B5C" w:rsidR="13E55B5C">
        <w:rPr>
          <w:rFonts w:ascii="Century Gothic" w:hAnsi="Century Gothic" w:cs="Arial"/>
        </w:rPr>
        <w:t xml:space="preserve"> </w:t>
      </w:r>
      <w:r w:rsidRPr="13E55B5C" w:rsidR="13E55B5C">
        <w:rPr>
          <w:rFonts w:ascii="Century Gothic" w:hAnsi="Century Gothic" w:cs="Arial"/>
        </w:rPr>
        <w:t>sentença de 1ª instância</w:t>
      </w:r>
      <w:r w:rsidRPr="13E55B5C" w:rsidR="13E55B5C">
        <w:rPr>
          <w:rFonts w:ascii="Century Gothic" w:hAnsi="Century Gothic" w:cs="Arial"/>
        </w:rPr>
        <w:t>,</w:t>
      </w:r>
      <w:r w:rsidRPr="13E55B5C" w:rsidR="13E55B5C">
        <w:rPr>
          <w:rFonts w:ascii="Century Gothic" w:hAnsi="Century Gothic" w:cs="Arial"/>
        </w:rPr>
        <w:t xml:space="preserve"> que declarou </w:t>
      </w:r>
      <w:r w:rsidRPr="13E55B5C" w:rsidR="13E55B5C">
        <w:rPr>
          <w:rFonts w:ascii="Century Gothic" w:hAnsi="Century Gothic" w:cs="Arial"/>
        </w:rPr>
        <w:t xml:space="preserve">a </w:t>
      </w:r>
      <w:r w:rsidRPr="13E55B5C" w:rsidR="13E55B5C">
        <w:rPr>
          <w:rFonts w:ascii="Century Gothic" w:hAnsi="Century Gothic" w:cs="Arial"/>
        </w:rPr>
        <w:t>inexistência</w:t>
      </w:r>
      <w:r w:rsidRPr="13E55B5C" w:rsidR="13E55B5C">
        <w:rPr>
          <w:rFonts w:ascii="Century Gothic" w:hAnsi="Century Gothic" w:cs="Arial"/>
        </w:rPr>
        <w:t xml:space="preserve"> de </w:t>
      </w:r>
      <w:r w:rsidRPr="13E55B5C" w:rsidR="13E55B5C">
        <w:rPr>
          <w:rFonts w:ascii="Century Gothic" w:hAnsi="Century Gothic" w:cs="Arial"/>
        </w:rPr>
        <w:t>vínculo trabalhista</w:t>
      </w:r>
      <w:r w:rsidRPr="13E55B5C" w:rsidR="13E55B5C">
        <w:rPr>
          <w:rFonts w:ascii="Century Gothic" w:hAnsi="Century Gothic" w:cs="Arial"/>
        </w:rPr>
        <w:t>,</w:t>
      </w:r>
      <w:r w:rsidRPr="13E55B5C" w:rsidR="13E55B5C">
        <w:rPr>
          <w:rFonts w:ascii="Century Gothic" w:hAnsi="Century Gothic" w:cs="Arial"/>
        </w:rPr>
        <w:t xml:space="preserve"> </w:t>
      </w:r>
      <w:r w:rsidRPr="13E55B5C" w:rsidR="13E55B5C">
        <w:rPr>
          <w:rFonts w:ascii="Century Gothic" w:hAnsi="Century Gothic" w:cs="Arial"/>
        </w:rPr>
        <w:t>e a</w:t>
      </w:r>
      <w:r w:rsidRPr="13E55B5C" w:rsidR="13E55B5C">
        <w:rPr>
          <w:rFonts w:ascii="Century Gothic" w:hAnsi="Century Gothic" w:cs="Arial"/>
        </w:rPr>
        <w:t>fastou</w:t>
      </w:r>
      <w:r w:rsidRPr="13E55B5C" w:rsidR="13E55B5C">
        <w:rPr>
          <w:rFonts w:ascii="Century Gothic" w:hAnsi="Century Gothic" w:cs="Arial"/>
        </w:rPr>
        <w:t xml:space="preserve"> qualquer espécie de </w:t>
      </w:r>
      <w:r w:rsidRPr="13E55B5C" w:rsidR="13E55B5C">
        <w:rPr>
          <w:rFonts w:ascii="Century Gothic" w:hAnsi="Century Gothic" w:cs="Arial"/>
        </w:rPr>
        <w:t xml:space="preserve">verbas oriundas desta relação entre as partes. </w:t>
      </w:r>
    </w:p>
    <w:p xmlns:wp14="http://schemas.microsoft.com/office/word/2010/wordml" w:rsidR="0007233C" w:rsidP="00FA2ABD" w:rsidRDefault="0007233C" w14:paraId="738610EB" wp14:textId="77777777">
      <w:pPr>
        <w:autoSpaceDE w:val="0"/>
        <w:autoSpaceDN w:val="0"/>
        <w:adjustRightInd w:val="0"/>
        <w:spacing w:line="360" w:lineRule="exact"/>
        <w:ind w:firstLine="2835"/>
        <w:jc w:val="both"/>
        <w:rPr>
          <w:rFonts w:ascii="Century Gothic" w:hAnsi="Century Gothic" w:cs="Sakkal Majalla"/>
        </w:rPr>
      </w:pPr>
    </w:p>
    <w:p xmlns:wp14="http://schemas.microsoft.com/office/word/2010/wordml" w:rsidRPr="00FA2ABD" w:rsidR="00FA2BC9" w:rsidP="00FA2ABD" w:rsidRDefault="00FA2ABD" w14:paraId="0DFAE634" wp14:textId="77777777">
      <w:pPr>
        <w:autoSpaceDE w:val="0"/>
        <w:autoSpaceDN w:val="0"/>
        <w:adjustRightInd w:val="0"/>
        <w:spacing w:line="360" w:lineRule="exact"/>
        <w:ind w:firstLine="2835"/>
        <w:jc w:val="both"/>
        <w:rPr>
          <w:rFonts w:ascii="Century Gothic" w:hAnsi="Century Gothic" w:cs="Sakkal Majalla"/>
        </w:rPr>
      </w:pPr>
      <w:r>
        <w:rPr>
          <w:rFonts w:ascii="Century Gothic" w:hAnsi="Century Gothic" w:cs="Sakkal Majalla"/>
        </w:rPr>
        <w:t xml:space="preserve">  </w:t>
      </w:r>
    </w:p>
    <w:p xmlns:wp14="http://schemas.microsoft.com/office/word/2010/wordml" w:rsidRPr="00B8282E" w:rsidR="00B35679" w:rsidP="13E55B5C" w:rsidRDefault="001910E6" w14:paraId="24DBFA71" wp14:textId="77777777" wp14:noSpellErr="1">
      <w:pPr>
        <w:tabs>
          <w:tab w:val="left" w:pos="3969"/>
        </w:tabs>
        <w:spacing w:line="360" w:lineRule="exact"/>
        <w:ind w:right="175"/>
        <w:rPr>
          <w:rFonts w:ascii="Century Gothic" w:hAnsi="Century Gothic"/>
          <w:b w:val="1"/>
          <w:bCs w:val="1"/>
        </w:rPr>
      </w:pPr>
      <w:r w:rsidRPr="13E55B5C" w:rsidR="13E55B5C">
        <w:rPr>
          <w:rFonts w:ascii="Century Gothic" w:hAnsi="Century Gothic"/>
          <w:b w:val="1"/>
          <w:bCs w:val="1"/>
        </w:rPr>
        <w:t>I</w:t>
      </w:r>
      <w:r w:rsidRPr="13E55B5C" w:rsidR="13E55B5C">
        <w:rPr>
          <w:rFonts w:ascii="Century Gothic" w:hAnsi="Century Gothic"/>
          <w:b w:val="1"/>
          <w:bCs w:val="1"/>
        </w:rPr>
        <w:t>II</w:t>
      </w:r>
      <w:r w:rsidRPr="13E55B5C" w:rsidR="13E55B5C">
        <w:rPr>
          <w:rFonts w:ascii="Century Gothic" w:hAnsi="Century Gothic"/>
          <w:b w:val="1"/>
          <w:bCs w:val="1"/>
        </w:rPr>
        <w:t xml:space="preserve"> - </w:t>
      </w:r>
      <w:r w:rsidRPr="13E55B5C" w:rsidR="13E55B5C">
        <w:rPr>
          <w:rFonts w:ascii="Century Gothic" w:hAnsi="Century Gothic"/>
          <w:b w:val="1"/>
          <w:bCs w:val="1"/>
          <w:u w:val="single"/>
        </w:rPr>
        <w:t>CONC</w:t>
      </w:r>
      <w:r w:rsidRPr="13E55B5C" w:rsidR="13E55B5C">
        <w:rPr>
          <w:rFonts w:ascii="Century Gothic" w:hAnsi="Century Gothic"/>
          <w:b w:val="1"/>
          <w:bCs w:val="1"/>
          <w:u w:val="single"/>
        </w:rPr>
        <w:t>L</w:t>
      </w:r>
      <w:r w:rsidRPr="13E55B5C" w:rsidR="13E55B5C">
        <w:rPr>
          <w:rFonts w:ascii="Century Gothic" w:hAnsi="Century Gothic"/>
          <w:b w:val="1"/>
          <w:bCs w:val="1"/>
          <w:u w:val="single"/>
        </w:rPr>
        <w:t>USÃO</w:t>
      </w:r>
    </w:p>
    <w:p xmlns:wp14="http://schemas.microsoft.com/office/word/2010/wordml" w:rsidRPr="00B8282E" w:rsidR="00A94119" w:rsidP="00B8282E" w:rsidRDefault="00A94119" w14:paraId="637805D2" wp14:textId="77777777">
      <w:pPr>
        <w:spacing w:line="360" w:lineRule="exact"/>
        <w:ind w:firstLine="3540"/>
        <w:jc w:val="both"/>
        <w:rPr>
          <w:rFonts w:ascii="Century Gothic" w:hAnsi="Century Gothic" w:cs="Courier New"/>
        </w:rPr>
      </w:pPr>
    </w:p>
    <w:p xmlns:wp14="http://schemas.microsoft.com/office/word/2010/wordml" w:rsidR="00786C34" w:rsidP="13E55B5C" w:rsidRDefault="00A94119" w14:paraId="058D3B35" wp14:textId="77777777" wp14:noSpellErr="1">
      <w:pPr>
        <w:spacing w:line="360" w:lineRule="exact"/>
        <w:ind w:firstLine="2835"/>
        <w:jc w:val="both"/>
        <w:rPr>
          <w:rFonts w:ascii="Century Gothic" w:hAnsi="Century Gothic" w:cs="Courier New"/>
        </w:rPr>
      </w:pPr>
      <w:r w:rsidRPr="13E55B5C" w:rsidR="13E55B5C">
        <w:rPr>
          <w:rFonts w:ascii="Century Gothic" w:hAnsi="Century Gothic" w:cs="Courier New"/>
        </w:rPr>
        <w:t xml:space="preserve">Pelo exposto, aguarda a </w:t>
      </w:r>
      <w:r w:rsidRPr="13E55B5C" w:rsidR="13E55B5C">
        <w:rPr>
          <w:rFonts w:ascii="Century Gothic" w:hAnsi="Century Gothic" w:cs="Courier New"/>
        </w:rPr>
        <w:t>Apelada</w:t>
      </w:r>
      <w:r w:rsidRPr="13E55B5C" w:rsidR="13E55B5C">
        <w:rPr>
          <w:rFonts w:ascii="Century Gothic" w:hAnsi="Century Gothic" w:cs="Courier New"/>
        </w:rPr>
        <w:t>, com o douto suprimento de Vossa</w:t>
      </w:r>
      <w:r w:rsidRPr="13E55B5C" w:rsidR="13E55B5C">
        <w:rPr>
          <w:rFonts w:ascii="Century Gothic" w:hAnsi="Century Gothic" w:cs="Courier New"/>
        </w:rPr>
        <w:t>s</w:t>
      </w:r>
      <w:r w:rsidRPr="13E55B5C" w:rsidR="13E55B5C">
        <w:rPr>
          <w:rFonts w:ascii="Century Gothic" w:hAnsi="Century Gothic" w:cs="Courier New"/>
        </w:rPr>
        <w:t xml:space="preserve"> Excelência</w:t>
      </w:r>
      <w:r w:rsidRPr="13E55B5C" w:rsidR="13E55B5C">
        <w:rPr>
          <w:rFonts w:ascii="Century Gothic" w:hAnsi="Century Gothic" w:cs="Courier New"/>
        </w:rPr>
        <w:t>s</w:t>
      </w:r>
      <w:r w:rsidRPr="13E55B5C" w:rsidR="13E55B5C">
        <w:rPr>
          <w:rFonts w:ascii="Century Gothic" w:hAnsi="Century Gothic" w:cs="Courier New"/>
        </w:rPr>
        <w:t xml:space="preserve">, seja </w:t>
      </w:r>
      <w:r w:rsidRPr="13E55B5C" w:rsidR="13E55B5C">
        <w:rPr>
          <w:rFonts w:ascii="Century Gothic" w:hAnsi="Century Gothic" w:cs="Courier New"/>
          <w:b w:val="1"/>
          <w:bCs w:val="1"/>
          <w:i w:val="1"/>
          <w:iCs w:val="1"/>
          <w:u w:val="single"/>
        </w:rPr>
        <w:t>DESPROVIDO</w:t>
      </w:r>
      <w:r w:rsidRPr="13E55B5C" w:rsidR="13E55B5C">
        <w:rPr>
          <w:rFonts w:ascii="Century Gothic" w:hAnsi="Century Gothic" w:cs="Courier New"/>
        </w:rPr>
        <w:t xml:space="preserve"> o presente Apelo, </w:t>
      </w:r>
      <w:r w:rsidRPr="13E55B5C" w:rsidR="13E55B5C">
        <w:rPr>
          <w:rFonts w:ascii="Century Gothic" w:hAnsi="Century Gothic" w:cs="Courier New"/>
        </w:rPr>
        <w:t xml:space="preserve">em razão </w:t>
      </w:r>
      <w:r w:rsidRPr="13E55B5C" w:rsidR="13E55B5C">
        <w:rPr>
          <w:rFonts w:ascii="Century Gothic" w:hAnsi="Century Gothic" w:cs="Courier New"/>
        </w:rPr>
        <w:t>d</w:t>
      </w:r>
      <w:r w:rsidRPr="13E55B5C" w:rsidR="13E55B5C">
        <w:rPr>
          <w:rFonts w:ascii="Century Gothic" w:hAnsi="Century Gothic" w:cs="Courier New"/>
        </w:rPr>
        <w:t xml:space="preserve">os argumentos acima delineados, </w:t>
      </w:r>
      <w:r w:rsidRPr="13E55B5C" w:rsidR="13E55B5C">
        <w:rPr>
          <w:rFonts w:ascii="Century Gothic" w:hAnsi="Century Gothic" w:cs="Courier New"/>
        </w:rPr>
        <w:t>por ser medida da mais lídima e salutar justiça</w:t>
      </w:r>
      <w:r w:rsidRPr="13E55B5C" w:rsidR="13E55B5C">
        <w:rPr>
          <w:rFonts w:ascii="Century Gothic" w:hAnsi="Century Gothic" w:cs="Courier New"/>
        </w:rPr>
        <w:t>!</w:t>
      </w:r>
      <w:r w:rsidRPr="13E55B5C" w:rsidR="13E55B5C">
        <w:rPr>
          <w:rFonts w:ascii="Century Gothic" w:hAnsi="Century Gothic" w:cs="Courier New"/>
        </w:rPr>
        <w:t xml:space="preserve"> </w:t>
      </w:r>
    </w:p>
    <w:p xmlns:wp14="http://schemas.microsoft.com/office/word/2010/wordml" w:rsidRPr="00B8282E" w:rsidR="00FA2BC9" w:rsidP="00B8282E" w:rsidRDefault="00FA2BC9" w14:paraId="463F29E8" wp14:textId="77777777">
      <w:pPr>
        <w:spacing w:line="360" w:lineRule="exact"/>
        <w:ind w:firstLine="2835"/>
        <w:jc w:val="both"/>
        <w:rPr>
          <w:rFonts w:ascii="Century Gothic" w:hAnsi="Century Gothic"/>
        </w:rPr>
      </w:pPr>
    </w:p>
    <w:p xmlns:wp14="http://schemas.microsoft.com/office/word/2010/wordml" w:rsidRPr="00B8282E" w:rsidR="00CF549E" w:rsidP="13E55B5C" w:rsidRDefault="00517316" w14:paraId="00B16F0A" wp14:textId="77777777" wp14:noSpellErr="1">
      <w:pPr>
        <w:spacing w:line="360" w:lineRule="exact"/>
        <w:jc w:val="both"/>
        <w:rPr>
          <w:rFonts w:ascii="Century Gothic" w:hAnsi="Century Gothic"/>
        </w:rPr>
      </w:pPr>
      <w:r w:rsidRPr="00B8282E">
        <w:rPr>
          <w:rFonts w:ascii="Century Gothic" w:hAnsi="Century Gothic"/>
        </w:rPr>
        <w:tab/>
      </w:r>
      <w:r w:rsidRPr="00B8282E">
        <w:rPr>
          <w:rFonts w:ascii="Century Gothic" w:hAnsi="Century Gothic"/>
          <w:b/>
        </w:rPr>
        <w:tab/>
      </w:r>
      <w:r w:rsidRPr="00B8282E">
        <w:rPr>
          <w:rFonts w:ascii="Century Gothic" w:hAnsi="Century Gothic"/>
          <w:b/>
        </w:rPr>
        <w:tab/>
      </w:r>
      <w:r w:rsidRPr="00B8282E">
        <w:rPr>
          <w:rFonts w:ascii="Century Gothic" w:hAnsi="Century Gothic"/>
          <w:b/>
        </w:rPr>
        <w:tab/>
      </w:r>
      <w:r w:rsidRPr="00B8282E">
        <w:rPr>
          <w:rFonts w:ascii="Century Gothic" w:hAnsi="Century Gothic"/>
        </w:rPr>
        <w:t>Termos em que,</w:t>
      </w:r>
    </w:p>
    <w:p xmlns:wp14="http://schemas.microsoft.com/office/word/2010/wordml" w:rsidRPr="00B8282E" w:rsidR="00517316" w:rsidP="13E55B5C" w:rsidRDefault="00517316" w14:paraId="14F56AE3" wp14:textId="77777777" wp14:noSpellErr="1">
      <w:pPr>
        <w:autoSpaceDE w:val="0"/>
        <w:autoSpaceDN w:val="0"/>
        <w:adjustRightInd w:val="0"/>
        <w:spacing w:line="360" w:lineRule="exact"/>
        <w:jc w:val="both"/>
        <w:rPr>
          <w:rFonts w:ascii="Century Gothic" w:hAnsi="Century Gothic"/>
        </w:rPr>
      </w:pPr>
      <w:r w:rsidRPr="00B8282E">
        <w:rPr>
          <w:rFonts w:ascii="Century Gothic" w:hAnsi="Century Gothic"/>
        </w:rPr>
        <w:tab/>
      </w:r>
      <w:r w:rsidRPr="00B8282E">
        <w:rPr>
          <w:rFonts w:ascii="Century Gothic" w:hAnsi="Century Gothic"/>
        </w:rPr>
        <w:tab/>
      </w:r>
      <w:r w:rsidRPr="00B8282E">
        <w:rPr>
          <w:rFonts w:ascii="Century Gothic" w:hAnsi="Century Gothic"/>
        </w:rPr>
        <w:tab/>
      </w:r>
      <w:r w:rsidRPr="00B8282E">
        <w:rPr>
          <w:rFonts w:ascii="Century Gothic" w:hAnsi="Century Gothic"/>
        </w:rPr>
        <w:tab/>
      </w:r>
      <w:r w:rsidRPr="00B8282E">
        <w:rPr>
          <w:rFonts w:ascii="Century Gothic" w:hAnsi="Century Gothic"/>
        </w:rPr>
        <w:t>Pede deferimento.</w:t>
      </w:r>
    </w:p>
    <w:p xmlns:wp14="http://schemas.microsoft.com/office/word/2010/wordml" w:rsidRPr="00B8282E" w:rsidR="00517316" w:rsidP="13E55B5C" w:rsidRDefault="001B6F14" w14:paraId="2EBB7CD9" wp14:textId="77777777" wp14:noSpellErr="1">
      <w:pPr>
        <w:autoSpaceDE w:val="0"/>
        <w:autoSpaceDN w:val="0"/>
        <w:adjustRightInd w:val="0"/>
        <w:spacing w:line="360" w:lineRule="exact"/>
        <w:jc w:val="both"/>
        <w:rPr>
          <w:rFonts w:ascii="Century Gothic" w:hAnsi="Century Gothic"/>
        </w:rPr>
      </w:pPr>
      <w:r w:rsidRPr="00B8282E">
        <w:rPr>
          <w:rFonts w:ascii="Century Gothic" w:hAnsi="Century Gothic"/>
        </w:rPr>
        <w:tab/>
      </w:r>
      <w:r w:rsidRPr="00B8282E">
        <w:rPr>
          <w:rFonts w:ascii="Century Gothic" w:hAnsi="Century Gothic"/>
        </w:rPr>
        <w:tab/>
      </w:r>
      <w:r w:rsidRPr="00B8282E">
        <w:rPr>
          <w:rFonts w:ascii="Century Gothic" w:hAnsi="Century Gothic"/>
        </w:rPr>
        <w:tab/>
      </w:r>
      <w:r w:rsidRPr="00B8282E">
        <w:rPr>
          <w:rFonts w:ascii="Century Gothic" w:hAnsi="Century Gothic"/>
        </w:rPr>
        <w:tab/>
      </w:r>
      <w:r w:rsidR="00FA2BC9">
        <w:rPr>
          <w:rFonts w:ascii="Century Gothic" w:hAnsi="Century Gothic"/>
        </w:rPr>
        <w:t>São Paulo, 0</w:t>
      </w:r>
      <w:r w:rsidR="00BE1551">
        <w:rPr>
          <w:rFonts w:ascii="Century Gothic" w:hAnsi="Century Gothic"/>
        </w:rPr>
        <w:t>4 de setembro</w:t>
      </w:r>
      <w:r w:rsidR="00213A63">
        <w:rPr>
          <w:rFonts w:ascii="Century Gothic" w:hAnsi="Century Gothic"/>
        </w:rPr>
        <w:t xml:space="preserve"> </w:t>
      </w:r>
      <w:r w:rsidRPr="00B8282E" w:rsidR="009E1E80">
        <w:rPr>
          <w:rFonts w:ascii="Century Gothic" w:hAnsi="Century Gothic"/>
        </w:rPr>
        <w:t>de 201</w:t>
      </w:r>
      <w:r w:rsidR="00213A63">
        <w:rPr>
          <w:rFonts w:ascii="Century Gothic" w:hAnsi="Century Gothic"/>
        </w:rPr>
        <w:t>8</w:t>
      </w:r>
    </w:p>
    <w:p xmlns:wp14="http://schemas.microsoft.com/office/word/2010/wordml" w:rsidR="00FA2BC9" w:rsidP="00B8282E" w:rsidRDefault="00FA2BC9" w14:paraId="3B7B4B86" wp14:textId="77777777">
      <w:pPr>
        <w:autoSpaceDE w:val="0"/>
        <w:autoSpaceDN w:val="0"/>
        <w:adjustRightInd w:val="0"/>
        <w:spacing w:line="360" w:lineRule="exact"/>
        <w:jc w:val="both"/>
        <w:rPr>
          <w:rFonts w:ascii="Century Gothic" w:hAnsi="Century Gothic"/>
          <w:b/>
        </w:rPr>
      </w:pPr>
    </w:p>
    <w:p xmlns:wp14="http://schemas.microsoft.com/office/word/2010/wordml" w:rsidRPr="00B8282E" w:rsidR="00F47C20" w:rsidP="00B8282E" w:rsidRDefault="00F47C20" w14:paraId="3A0FF5F2" wp14:textId="77777777">
      <w:pPr>
        <w:autoSpaceDE w:val="0"/>
        <w:autoSpaceDN w:val="0"/>
        <w:adjustRightInd w:val="0"/>
        <w:spacing w:line="360" w:lineRule="exact"/>
        <w:jc w:val="both"/>
        <w:rPr>
          <w:rFonts w:ascii="Century Gothic" w:hAnsi="Century Gothic"/>
          <w:b/>
        </w:rPr>
      </w:pPr>
    </w:p>
    <w:p xmlns:wp14="http://schemas.microsoft.com/office/word/2010/wordml" w:rsidRPr="00B8282E" w:rsidR="009E1E80" w:rsidP="13E55B5C" w:rsidRDefault="003A485B" w14:paraId="697A12BA" wp14:noSpellErr="1" wp14:textId="43F5D066">
      <w:pPr>
        <w:autoSpaceDE w:val="0"/>
        <w:autoSpaceDN w:val="0"/>
        <w:adjustRightInd w:val="0"/>
        <w:spacing w:line="360" w:lineRule="exact"/>
        <w:ind w:left="0" w:firstLine="0"/>
        <w:jc w:val="both"/>
        <w:rPr>
          <w:rFonts w:ascii="Century Gothic" w:hAnsi="Century Gothic"/>
          <w:b w:val="1"/>
          <w:bCs w:val="1"/>
        </w:rPr>
      </w:pPr>
      <w:r w:rsidRPr="13E55B5C">
        <w:rPr>
          <w:rFonts w:ascii="Century Gothic" w:hAnsi="Century Gothic"/>
          <w:b w:val="1"/>
          <w:bCs w:val="1"/>
        </w:rPr>
        <w:t>HENRIQUE NOSTORIO SILVA</w:t>
      </w:r>
      <w:r w:rsidRPr="13E55B5C">
        <w:rPr>
          <w:rFonts w:ascii="Century Gothic" w:hAnsi="Century Gothic"/>
          <w:b w:val="1"/>
          <w:bCs w:val="1"/>
        </w:rPr>
        <w:t xml:space="preserve">                         RODRIGO M. TOLEDO DAMIÃO</w:t>
      </w:r>
      <w:r w:rsidRPr="00B8282E" w:rsidR="00DC18F6">
        <w:rPr>
          <w:rFonts w:ascii="Century Gothic" w:hAnsi="Century Gothic"/>
          <w:b/>
        </w:rPr>
        <w:tab/>
      </w:r>
      <w:r w:rsidRPr="00B8282E" w:rsidR="00DC18F6">
        <w:rPr>
          <w:rFonts w:ascii="Century Gothic" w:hAnsi="Century Gothic"/>
          <w:b/>
        </w:rPr>
        <w:tab/>
      </w:r>
    </w:p>
    <w:p xmlns:wp14="http://schemas.microsoft.com/office/word/2010/wordml" w:rsidRPr="00B8282E" w:rsidR="00517316" w:rsidP="13E55B5C" w:rsidRDefault="003A485B" w14:paraId="107445DF" wp14:noSpellErr="1" wp14:textId="6570793D">
      <w:pPr>
        <w:autoSpaceDE w:val="0"/>
        <w:autoSpaceDN w:val="0"/>
        <w:adjustRightInd w:val="0"/>
        <w:spacing w:line="360" w:lineRule="exact"/>
        <w:ind w:left="0" w:firstLine="0"/>
        <w:jc w:val="both"/>
        <w:rPr>
          <w:rFonts w:ascii="Century Gothic" w:hAnsi="Century Gothic"/>
          <w:b w:val="1"/>
          <w:bCs w:val="1"/>
        </w:rPr>
      </w:pPr>
      <w:r w:rsidRPr="13E55B5C">
        <w:rPr>
          <w:rFonts w:ascii="Century Gothic" w:hAnsi="Century Gothic"/>
          <w:b w:val="1"/>
          <w:bCs w:val="1"/>
        </w:rPr>
        <w:t>OAB/SP 289.472</w:t>
      </w:r>
      <w:r w:rsidRPr="13E55B5C">
        <w:rPr>
          <w:rFonts w:ascii="Century Gothic" w:hAnsi="Century Gothic"/>
          <w:b w:val="1"/>
          <w:bCs w:val="1"/>
        </w:rPr>
        <w:t xml:space="preserve">                                             OAB/SP 273.425</w:t>
      </w:r>
      <w:r w:rsidRPr="00B8282E" w:rsidR="00DC18F6">
        <w:rPr>
          <w:rFonts w:ascii="Century Gothic" w:hAnsi="Century Gothic"/>
          <w:b/>
        </w:rPr>
        <w:tab/>
      </w:r>
      <w:r w:rsidRPr="00B8282E" w:rsidR="00DC18F6">
        <w:rPr>
          <w:rFonts w:ascii="Century Gothic" w:hAnsi="Century Gothic"/>
          <w:b/>
        </w:rPr>
        <w:tab/>
      </w:r>
      <w:r w:rsidRPr="00B8282E" w:rsidR="00DC18F6">
        <w:rPr>
          <w:rFonts w:ascii="Century Gothic" w:hAnsi="Century Gothic"/>
          <w:b/>
        </w:rPr>
        <w:tab/>
      </w:r>
    </w:p>
    <w:sectPr w:rsidRPr="00B8282E" w:rsidR="00517316" w:rsidSect="00F106D2">
      <w:headerReference w:type="default" r:id="rId10"/>
      <w:pgSz w:w="11906" w:h="16838" w:orient="portrait"/>
      <w:pgMar w:top="993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1437DB" w:rsidP="00293904" w:rsidRDefault="001437DB" w14:paraId="5630AD66" wp14:textId="77777777">
      <w:r>
        <w:separator/>
      </w:r>
    </w:p>
  </w:endnote>
  <w:endnote w:type="continuationSeparator" w:id="0">
    <w:p xmlns:wp14="http://schemas.microsoft.com/office/word/2010/wordml" w:rsidR="001437DB" w:rsidP="00293904" w:rsidRDefault="001437DB" w14:paraId="6182907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1437DB" w:rsidP="00293904" w:rsidRDefault="001437DB" w14:paraId="2BA226A1" wp14:textId="77777777">
      <w:r>
        <w:separator/>
      </w:r>
    </w:p>
  </w:footnote>
  <w:footnote w:type="continuationSeparator" w:id="0">
    <w:p xmlns:wp14="http://schemas.microsoft.com/office/word/2010/wordml" w:rsidR="001437DB" w:rsidP="00293904" w:rsidRDefault="001437DB" w14:paraId="17AD93B2" wp14:textId="77777777">
      <w:r>
        <w:continuationSeparator/>
      </w:r>
    </w:p>
  </w:footnote>
  <w:footnote w:id="27117">
    <w:p w:rsidR="13E55B5C" w:rsidP="13E55B5C" w:rsidRDefault="13E55B5C" w14:noSpellErr="1" w14:paraId="5666C9C3" w14:textId="4740185A">
      <w:pPr>
        <w:pStyle w:val="FootnoteText"/>
        <w:bidi w:val="0"/>
      </w:pPr>
      <w:r w:rsidRPr="13E55B5C">
        <w:rPr>
          <w:rStyle w:val="FootnoteReference"/>
        </w:rPr>
        <w:footnoteRef/>
      </w:r>
      <w:r w:rsidR="13E55B5C">
        <w:rPr/>
        <w:t xml:space="preserve"> </w:t>
      </w:r>
    </w:p>
  </w:footnote>
  <w:footnote w:id="6482">
    <w:p w:rsidR="13E55B5C" w:rsidP="13E55B5C" w:rsidRDefault="13E55B5C" w14:paraId="4A817B76" w14:textId="4C931BE6">
      <w:pPr>
        <w:pStyle w:val="Normal"/>
        <w:bidi w:val="0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pt-BR"/>
        </w:rPr>
      </w:pPr>
      <w:r w:rsidRPr="13E55B5C">
        <w:rPr>
          <w:rStyle w:val="FootnoteReference"/>
          <w:rFonts w:ascii="Century Gothic" w:hAnsi="Century Gothic" w:eastAsia="Century Gothic" w:cs="Century Gothic"/>
          <w:sz w:val="20"/>
          <w:szCs w:val="20"/>
        </w:rPr>
        <w:footnoteRef/>
      </w:r>
      <w:r w:rsidRPr="13E55B5C" w:rsidR="13E55B5C">
        <w:rPr>
          <w:rFonts w:ascii="Century Gothic" w:hAnsi="Century Gothic" w:eastAsia="Century Gothic" w:cs="Century Gothic"/>
          <w:noProof w:val="0"/>
          <w:sz w:val="20"/>
          <w:szCs w:val="20"/>
          <w:lang w:val="pt-BR"/>
        </w:rPr>
        <w:t xml:space="preserve"> Página 269, </w:t>
      </w:r>
      <w:r w:rsidRPr="13E55B5C" w:rsidR="13E55B5C">
        <w:rPr>
          <w:rFonts w:ascii="Century Gothic" w:hAnsi="Century Gothic" w:eastAsia="Century Gothic" w:cs="Century Gothic"/>
          <w:i w:val="1"/>
          <w:iCs w:val="1"/>
          <w:noProof w:val="0"/>
          <w:sz w:val="20"/>
          <w:szCs w:val="20"/>
          <w:lang w:val="pt-BR"/>
        </w:rPr>
        <w:t xml:space="preserve">in </w:t>
      </w:r>
      <w:r w:rsidRPr="13E55B5C" w:rsidR="13E55B5C">
        <w:rPr>
          <w:rFonts w:ascii="Century Gothic" w:hAnsi="Century Gothic" w:eastAsia="Century Gothic" w:cs="Century Gothic"/>
          <w:noProof w:val="0"/>
          <w:sz w:val="20"/>
          <w:szCs w:val="20"/>
          <w:lang w:val="pt-BR"/>
        </w:rPr>
        <w:t xml:space="preserve">DELGADO, Maurício Godinho; </w:t>
      </w:r>
      <w:r w:rsidRPr="13E55B5C" w:rsidR="13E55B5C">
        <w:rPr>
          <w:rFonts w:ascii="Century Gothic" w:hAnsi="Century Gothic" w:eastAsia="Century Gothic" w:cs="Century Gothic"/>
          <w:i w:val="1"/>
          <w:iCs w:val="1"/>
          <w:noProof w:val="0"/>
          <w:sz w:val="20"/>
          <w:szCs w:val="20"/>
          <w:lang w:val="pt-BR"/>
        </w:rPr>
        <w:t>Curso de Direito do Trabalho</w:t>
      </w:r>
      <w:r w:rsidRPr="13E55B5C" w:rsidR="13E55B5C">
        <w:rPr>
          <w:rFonts w:ascii="Century Gothic" w:hAnsi="Century Gothic" w:eastAsia="Century Gothic" w:cs="Century Gothic"/>
          <w:noProof w:val="0"/>
          <w:sz w:val="20"/>
          <w:szCs w:val="20"/>
          <w:lang w:val="pt-BR"/>
        </w:rPr>
        <w:t xml:space="preserve">, 9ª edição, São Paulo, editora: </w:t>
      </w:r>
      <w:proofErr w:type="spellStart"/>
      <w:r w:rsidRPr="13E55B5C" w:rsidR="13E55B5C">
        <w:rPr>
          <w:rFonts w:ascii="Century Gothic" w:hAnsi="Century Gothic" w:eastAsia="Century Gothic" w:cs="Century Gothic"/>
          <w:noProof w:val="0"/>
          <w:sz w:val="20"/>
          <w:szCs w:val="20"/>
          <w:lang w:val="pt-BR"/>
        </w:rPr>
        <w:t>LTr</w:t>
      </w:r>
      <w:proofErr w:type="spellEnd"/>
      <w:r w:rsidRPr="13E55B5C" w:rsidR="13E55B5C">
        <w:rPr>
          <w:rFonts w:ascii="Century Gothic" w:hAnsi="Century Gothic" w:eastAsia="Century Gothic" w:cs="Century Gothic"/>
          <w:noProof w:val="0"/>
          <w:sz w:val="20"/>
          <w:szCs w:val="20"/>
          <w:lang w:val="pt-BR"/>
        </w:rPr>
        <w:t>, 2010.</w:t>
      </w:r>
    </w:p>
    <w:p w:rsidR="13E55B5C" w:rsidP="13E55B5C" w:rsidRDefault="13E55B5C" w14:noSpellErr="1" w14:paraId="09836542" w14:textId="37B473E2">
      <w:pPr>
        <w:pStyle w:val="Normal"/>
        <w:spacing w:line="360" w:lineRule="exact"/>
        <w:ind w:firstLine="2880"/>
        <w:jc w:val="both"/>
        <w:rPr>
          <w:rFonts w:ascii="Century Gothic" w:hAnsi="Century Gothic" w:cs="Arial"/>
          <w:b w:val="1"/>
          <w:bCs w:val="1"/>
          <w:i w:val="1"/>
          <w:iCs w:val="1"/>
        </w:rPr>
      </w:pPr>
    </w:p>
    <w:p w:rsidR="13E55B5C" w:rsidP="13E55B5C" w:rsidRDefault="13E55B5C" w14:noSpellErr="1" w14:paraId="49703627" w14:textId="32C6AA33">
      <w:pPr>
        <w:pStyle w:val="FootnoteText"/>
        <w:bidi w:val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B00CB6" w:rsidRDefault="00B00CB6" w14:paraId="280D14F9" wp14:textId="77777777">
    <w:pPr>
      <w:pStyle w:val="Cabealho"/>
    </w:pP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24F04"/>
    <w:multiLevelType w:val="hybridMultilevel"/>
    <w:tmpl w:val="A94668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84BD4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" w15:restartNumberingAfterBreak="0">
    <w:nsid w:val="36B61CE9"/>
    <w:multiLevelType w:val="hybridMultilevel"/>
    <w:tmpl w:val="91DC43CE"/>
    <w:lvl w:ilvl="0" w:tplc="864472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BA85E96"/>
    <w:multiLevelType w:val="hybridMultilevel"/>
    <w:tmpl w:val="A6884FEA"/>
    <w:lvl w:ilvl="0" w:tplc="57E8B11A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7514405"/>
    <w:multiLevelType w:val="hybridMultilevel"/>
    <w:tmpl w:val="C70A5354"/>
    <w:lvl w:ilvl="0" w:tplc="43601DB6">
      <w:start w:val="1"/>
      <w:numFmt w:val="lowerLetter"/>
      <w:lvlText w:val="(%1)"/>
      <w:lvlJc w:val="left"/>
      <w:pPr>
        <w:ind w:left="32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4BAD7B48"/>
    <w:multiLevelType w:val="hybridMultilevel"/>
    <w:tmpl w:val="57E6A42C"/>
    <w:lvl w:ilvl="0" w:tplc="6980B77A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 w15:restartNumberingAfterBreak="0">
    <w:nsid w:val="52107B88"/>
    <w:multiLevelType w:val="hybridMultilevel"/>
    <w:tmpl w:val="82D0E2F6"/>
    <w:lvl w:ilvl="0" w:tplc="B8D41014">
      <w:start w:val="1"/>
      <w:numFmt w:val="lowerLetter"/>
      <w:lvlText w:val="%1)"/>
      <w:lvlJc w:val="left"/>
      <w:pPr>
        <w:ind w:left="4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4" w:hanging="360"/>
      </w:pPr>
    </w:lvl>
    <w:lvl w:ilvl="2" w:tplc="0416001B" w:tentative="1">
      <w:start w:val="1"/>
      <w:numFmt w:val="lowerRoman"/>
      <w:lvlText w:val="%3."/>
      <w:lvlJc w:val="right"/>
      <w:pPr>
        <w:ind w:left="1874" w:hanging="180"/>
      </w:pPr>
    </w:lvl>
    <w:lvl w:ilvl="3" w:tplc="0416000F" w:tentative="1">
      <w:start w:val="1"/>
      <w:numFmt w:val="decimal"/>
      <w:lvlText w:val="%4."/>
      <w:lvlJc w:val="left"/>
      <w:pPr>
        <w:ind w:left="2594" w:hanging="360"/>
      </w:pPr>
    </w:lvl>
    <w:lvl w:ilvl="4" w:tplc="04160019" w:tentative="1">
      <w:start w:val="1"/>
      <w:numFmt w:val="lowerLetter"/>
      <w:lvlText w:val="%5."/>
      <w:lvlJc w:val="left"/>
      <w:pPr>
        <w:ind w:left="3314" w:hanging="360"/>
      </w:pPr>
    </w:lvl>
    <w:lvl w:ilvl="5" w:tplc="0416001B" w:tentative="1">
      <w:start w:val="1"/>
      <w:numFmt w:val="lowerRoman"/>
      <w:lvlText w:val="%6."/>
      <w:lvlJc w:val="right"/>
      <w:pPr>
        <w:ind w:left="4034" w:hanging="180"/>
      </w:pPr>
    </w:lvl>
    <w:lvl w:ilvl="6" w:tplc="0416000F" w:tentative="1">
      <w:start w:val="1"/>
      <w:numFmt w:val="decimal"/>
      <w:lvlText w:val="%7."/>
      <w:lvlJc w:val="left"/>
      <w:pPr>
        <w:ind w:left="4754" w:hanging="360"/>
      </w:pPr>
    </w:lvl>
    <w:lvl w:ilvl="7" w:tplc="04160019" w:tentative="1">
      <w:start w:val="1"/>
      <w:numFmt w:val="lowerLetter"/>
      <w:lvlText w:val="%8."/>
      <w:lvlJc w:val="left"/>
      <w:pPr>
        <w:ind w:left="5474" w:hanging="360"/>
      </w:pPr>
    </w:lvl>
    <w:lvl w:ilvl="8" w:tplc="0416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1A"/>
    <w:rsid w:val="00005735"/>
    <w:rsid w:val="0001216C"/>
    <w:rsid w:val="00017639"/>
    <w:rsid w:val="0002344C"/>
    <w:rsid w:val="0002492A"/>
    <w:rsid w:val="0004470F"/>
    <w:rsid w:val="00045CC9"/>
    <w:rsid w:val="00050B63"/>
    <w:rsid w:val="00062229"/>
    <w:rsid w:val="000622AF"/>
    <w:rsid w:val="00067519"/>
    <w:rsid w:val="0007233C"/>
    <w:rsid w:val="00076A39"/>
    <w:rsid w:val="000776F7"/>
    <w:rsid w:val="000816F3"/>
    <w:rsid w:val="00083A2F"/>
    <w:rsid w:val="000915B5"/>
    <w:rsid w:val="00094D55"/>
    <w:rsid w:val="00095D63"/>
    <w:rsid w:val="000971C4"/>
    <w:rsid w:val="000A0B8C"/>
    <w:rsid w:val="000A2F33"/>
    <w:rsid w:val="000A75D0"/>
    <w:rsid w:val="000B14A6"/>
    <w:rsid w:val="000C34D0"/>
    <w:rsid w:val="000C37AF"/>
    <w:rsid w:val="000C4802"/>
    <w:rsid w:val="000C5E9B"/>
    <w:rsid w:val="000C5FA3"/>
    <w:rsid w:val="000D0864"/>
    <w:rsid w:val="000D59EF"/>
    <w:rsid w:val="000E7926"/>
    <w:rsid w:val="000F1CF1"/>
    <w:rsid w:val="000F3542"/>
    <w:rsid w:val="001038E5"/>
    <w:rsid w:val="001061AA"/>
    <w:rsid w:val="00110FD9"/>
    <w:rsid w:val="00113075"/>
    <w:rsid w:val="00114E3D"/>
    <w:rsid w:val="0012077A"/>
    <w:rsid w:val="00123CBB"/>
    <w:rsid w:val="0014377D"/>
    <w:rsid w:val="001437DB"/>
    <w:rsid w:val="00146AEF"/>
    <w:rsid w:val="0015436A"/>
    <w:rsid w:val="00154DF1"/>
    <w:rsid w:val="00167597"/>
    <w:rsid w:val="00174A7A"/>
    <w:rsid w:val="001910E6"/>
    <w:rsid w:val="0019288B"/>
    <w:rsid w:val="001A0777"/>
    <w:rsid w:val="001A3EE7"/>
    <w:rsid w:val="001B49D7"/>
    <w:rsid w:val="001B6F14"/>
    <w:rsid w:val="001F5CD0"/>
    <w:rsid w:val="0020019A"/>
    <w:rsid w:val="00205263"/>
    <w:rsid w:val="00213A63"/>
    <w:rsid w:val="00214A50"/>
    <w:rsid w:val="002201AD"/>
    <w:rsid w:val="00222692"/>
    <w:rsid w:val="00225E48"/>
    <w:rsid w:val="00226912"/>
    <w:rsid w:val="0023170E"/>
    <w:rsid w:val="0023398B"/>
    <w:rsid w:val="00237083"/>
    <w:rsid w:val="002539E9"/>
    <w:rsid w:val="00253B09"/>
    <w:rsid w:val="00260C64"/>
    <w:rsid w:val="0026190D"/>
    <w:rsid w:val="00261927"/>
    <w:rsid w:val="00263275"/>
    <w:rsid w:val="002637CD"/>
    <w:rsid w:val="002703A5"/>
    <w:rsid w:val="002822E8"/>
    <w:rsid w:val="0028413E"/>
    <w:rsid w:val="00285C50"/>
    <w:rsid w:val="002872AB"/>
    <w:rsid w:val="00293904"/>
    <w:rsid w:val="002A1B37"/>
    <w:rsid w:val="002A56FA"/>
    <w:rsid w:val="002A574B"/>
    <w:rsid w:val="002A655E"/>
    <w:rsid w:val="002B135D"/>
    <w:rsid w:val="002B194D"/>
    <w:rsid w:val="002C050C"/>
    <w:rsid w:val="002D15EA"/>
    <w:rsid w:val="002E62B8"/>
    <w:rsid w:val="002E782D"/>
    <w:rsid w:val="00301978"/>
    <w:rsid w:val="00310ACD"/>
    <w:rsid w:val="00313519"/>
    <w:rsid w:val="00317338"/>
    <w:rsid w:val="003204F1"/>
    <w:rsid w:val="00323EA8"/>
    <w:rsid w:val="00325B18"/>
    <w:rsid w:val="00326C6E"/>
    <w:rsid w:val="00336F46"/>
    <w:rsid w:val="003441CB"/>
    <w:rsid w:val="00344483"/>
    <w:rsid w:val="00344894"/>
    <w:rsid w:val="00357F60"/>
    <w:rsid w:val="003642A4"/>
    <w:rsid w:val="00373DB9"/>
    <w:rsid w:val="003823C2"/>
    <w:rsid w:val="00382853"/>
    <w:rsid w:val="00384F0B"/>
    <w:rsid w:val="0039554E"/>
    <w:rsid w:val="003A485B"/>
    <w:rsid w:val="003A7DD7"/>
    <w:rsid w:val="003C2B22"/>
    <w:rsid w:val="003E19C2"/>
    <w:rsid w:val="00400EF0"/>
    <w:rsid w:val="00407C0E"/>
    <w:rsid w:val="00412163"/>
    <w:rsid w:val="00420DDF"/>
    <w:rsid w:val="00421213"/>
    <w:rsid w:val="004215ED"/>
    <w:rsid w:val="00425A98"/>
    <w:rsid w:val="004264B4"/>
    <w:rsid w:val="00432018"/>
    <w:rsid w:val="00434796"/>
    <w:rsid w:val="00435EEF"/>
    <w:rsid w:val="00440A73"/>
    <w:rsid w:val="00441793"/>
    <w:rsid w:val="0044294F"/>
    <w:rsid w:val="004548A2"/>
    <w:rsid w:val="00457630"/>
    <w:rsid w:val="004600BE"/>
    <w:rsid w:val="00461B75"/>
    <w:rsid w:val="00462DEC"/>
    <w:rsid w:val="0046439A"/>
    <w:rsid w:val="00467957"/>
    <w:rsid w:val="00471EA9"/>
    <w:rsid w:val="00477BD5"/>
    <w:rsid w:val="00490132"/>
    <w:rsid w:val="00492910"/>
    <w:rsid w:val="004A3E36"/>
    <w:rsid w:val="004A53A8"/>
    <w:rsid w:val="004B1168"/>
    <w:rsid w:val="004C0C70"/>
    <w:rsid w:val="004C2AE4"/>
    <w:rsid w:val="004C2F6A"/>
    <w:rsid w:val="004C696F"/>
    <w:rsid w:val="004D2FBA"/>
    <w:rsid w:val="004D4049"/>
    <w:rsid w:val="004D4B62"/>
    <w:rsid w:val="004D6792"/>
    <w:rsid w:val="004E0EE0"/>
    <w:rsid w:val="004E5C25"/>
    <w:rsid w:val="004E63BC"/>
    <w:rsid w:val="004F4CC7"/>
    <w:rsid w:val="004F6294"/>
    <w:rsid w:val="005126C7"/>
    <w:rsid w:val="00517316"/>
    <w:rsid w:val="0052501A"/>
    <w:rsid w:val="00525150"/>
    <w:rsid w:val="00533C1E"/>
    <w:rsid w:val="00544B44"/>
    <w:rsid w:val="00545A17"/>
    <w:rsid w:val="00560272"/>
    <w:rsid w:val="00561FD0"/>
    <w:rsid w:val="0057244D"/>
    <w:rsid w:val="005860BB"/>
    <w:rsid w:val="00590559"/>
    <w:rsid w:val="00594996"/>
    <w:rsid w:val="005A5991"/>
    <w:rsid w:val="005B6397"/>
    <w:rsid w:val="005C10EA"/>
    <w:rsid w:val="005C1DE3"/>
    <w:rsid w:val="005C5B43"/>
    <w:rsid w:val="005E5349"/>
    <w:rsid w:val="005E5F22"/>
    <w:rsid w:val="005F652E"/>
    <w:rsid w:val="00607F71"/>
    <w:rsid w:val="006161D1"/>
    <w:rsid w:val="006274D2"/>
    <w:rsid w:val="0063339E"/>
    <w:rsid w:val="00635930"/>
    <w:rsid w:val="00666220"/>
    <w:rsid w:val="00667136"/>
    <w:rsid w:val="00683EA2"/>
    <w:rsid w:val="00692435"/>
    <w:rsid w:val="006A1288"/>
    <w:rsid w:val="006A6881"/>
    <w:rsid w:val="006B1642"/>
    <w:rsid w:val="006B4F92"/>
    <w:rsid w:val="006B7858"/>
    <w:rsid w:val="006C30CD"/>
    <w:rsid w:val="006D3359"/>
    <w:rsid w:val="006E7334"/>
    <w:rsid w:val="006F01EA"/>
    <w:rsid w:val="006F458A"/>
    <w:rsid w:val="006F78C3"/>
    <w:rsid w:val="00704271"/>
    <w:rsid w:val="00704BF6"/>
    <w:rsid w:val="00712AA3"/>
    <w:rsid w:val="00720D96"/>
    <w:rsid w:val="00725764"/>
    <w:rsid w:val="00735747"/>
    <w:rsid w:val="00742333"/>
    <w:rsid w:val="00757E10"/>
    <w:rsid w:val="007606D3"/>
    <w:rsid w:val="0076380B"/>
    <w:rsid w:val="00772299"/>
    <w:rsid w:val="00774048"/>
    <w:rsid w:val="0078345E"/>
    <w:rsid w:val="00786C34"/>
    <w:rsid w:val="007A50E5"/>
    <w:rsid w:val="007A6F7F"/>
    <w:rsid w:val="007B4022"/>
    <w:rsid w:val="007B4680"/>
    <w:rsid w:val="007D01AD"/>
    <w:rsid w:val="007D1E97"/>
    <w:rsid w:val="007D50DA"/>
    <w:rsid w:val="007E63ED"/>
    <w:rsid w:val="007F771F"/>
    <w:rsid w:val="00802141"/>
    <w:rsid w:val="008034AF"/>
    <w:rsid w:val="0081077D"/>
    <w:rsid w:val="00811EB5"/>
    <w:rsid w:val="0081566E"/>
    <w:rsid w:val="00821F67"/>
    <w:rsid w:val="00835FD6"/>
    <w:rsid w:val="00845FE4"/>
    <w:rsid w:val="00862124"/>
    <w:rsid w:val="00862553"/>
    <w:rsid w:val="00863542"/>
    <w:rsid w:val="0087187A"/>
    <w:rsid w:val="00877F89"/>
    <w:rsid w:val="0089009F"/>
    <w:rsid w:val="008B2313"/>
    <w:rsid w:val="008C0ECF"/>
    <w:rsid w:val="008C5263"/>
    <w:rsid w:val="008C65B9"/>
    <w:rsid w:val="008D2BD4"/>
    <w:rsid w:val="008E0A11"/>
    <w:rsid w:val="008E0F7B"/>
    <w:rsid w:val="008E5054"/>
    <w:rsid w:val="008E7438"/>
    <w:rsid w:val="008F3000"/>
    <w:rsid w:val="008F3834"/>
    <w:rsid w:val="008F457C"/>
    <w:rsid w:val="008F4A8C"/>
    <w:rsid w:val="00913DCA"/>
    <w:rsid w:val="009250BD"/>
    <w:rsid w:val="00934E9F"/>
    <w:rsid w:val="00935206"/>
    <w:rsid w:val="00935C5A"/>
    <w:rsid w:val="009402E2"/>
    <w:rsid w:val="00941F48"/>
    <w:rsid w:val="009429D6"/>
    <w:rsid w:val="00944B3E"/>
    <w:rsid w:val="009462C3"/>
    <w:rsid w:val="0094738E"/>
    <w:rsid w:val="00971E30"/>
    <w:rsid w:val="00980475"/>
    <w:rsid w:val="0098671F"/>
    <w:rsid w:val="00992B4A"/>
    <w:rsid w:val="009A107F"/>
    <w:rsid w:val="009A27B5"/>
    <w:rsid w:val="009C06AE"/>
    <w:rsid w:val="009D07FB"/>
    <w:rsid w:val="009E1E80"/>
    <w:rsid w:val="009E5AED"/>
    <w:rsid w:val="009E6C3D"/>
    <w:rsid w:val="009F0B42"/>
    <w:rsid w:val="009F3ACE"/>
    <w:rsid w:val="00A048FD"/>
    <w:rsid w:val="00A0497A"/>
    <w:rsid w:val="00A06FA4"/>
    <w:rsid w:val="00A122A8"/>
    <w:rsid w:val="00A14290"/>
    <w:rsid w:val="00A2138A"/>
    <w:rsid w:val="00A22AAC"/>
    <w:rsid w:val="00A23ABC"/>
    <w:rsid w:val="00A23C7E"/>
    <w:rsid w:val="00A265C2"/>
    <w:rsid w:val="00A338D5"/>
    <w:rsid w:val="00A3543D"/>
    <w:rsid w:val="00A46FB9"/>
    <w:rsid w:val="00A50314"/>
    <w:rsid w:val="00A512D3"/>
    <w:rsid w:val="00A5297C"/>
    <w:rsid w:val="00A536CA"/>
    <w:rsid w:val="00A57B90"/>
    <w:rsid w:val="00A678D9"/>
    <w:rsid w:val="00A73038"/>
    <w:rsid w:val="00A8623F"/>
    <w:rsid w:val="00A94119"/>
    <w:rsid w:val="00AA1291"/>
    <w:rsid w:val="00AA5094"/>
    <w:rsid w:val="00AA7111"/>
    <w:rsid w:val="00AB10A0"/>
    <w:rsid w:val="00AB56F6"/>
    <w:rsid w:val="00AB7C26"/>
    <w:rsid w:val="00AC4837"/>
    <w:rsid w:val="00AC6775"/>
    <w:rsid w:val="00AD23C2"/>
    <w:rsid w:val="00AD3A2B"/>
    <w:rsid w:val="00AE02F3"/>
    <w:rsid w:val="00AE164F"/>
    <w:rsid w:val="00AE1DA4"/>
    <w:rsid w:val="00AE58B1"/>
    <w:rsid w:val="00B00CB6"/>
    <w:rsid w:val="00B105EB"/>
    <w:rsid w:val="00B15E85"/>
    <w:rsid w:val="00B2025B"/>
    <w:rsid w:val="00B218CB"/>
    <w:rsid w:val="00B234B8"/>
    <w:rsid w:val="00B33B1C"/>
    <w:rsid w:val="00B35679"/>
    <w:rsid w:val="00B56724"/>
    <w:rsid w:val="00B60740"/>
    <w:rsid w:val="00B657B4"/>
    <w:rsid w:val="00B663A3"/>
    <w:rsid w:val="00B67C08"/>
    <w:rsid w:val="00B80715"/>
    <w:rsid w:val="00B808C3"/>
    <w:rsid w:val="00B8282E"/>
    <w:rsid w:val="00B841BE"/>
    <w:rsid w:val="00B874F7"/>
    <w:rsid w:val="00B9033F"/>
    <w:rsid w:val="00B948FC"/>
    <w:rsid w:val="00BA1301"/>
    <w:rsid w:val="00BA22BE"/>
    <w:rsid w:val="00BB25EF"/>
    <w:rsid w:val="00BB3467"/>
    <w:rsid w:val="00BC5984"/>
    <w:rsid w:val="00BC65B2"/>
    <w:rsid w:val="00BC79DC"/>
    <w:rsid w:val="00BD0068"/>
    <w:rsid w:val="00BD4EE3"/>
    <w:rsid w:val="00BE0CA4"/>
    <w:rsid w:val="00BE1551"/>
    <w:rsid w:val="00C01CB4"/>
    <w:rsid w:val="00C049CC"/>
    <w:rsid w:val="00C10810"/>
    <w:rsid w:val="00C22219"/>
    <w:rsid w:val="00C25301"/>
    <w:rsid w:val="00C31E24"/>
    <w:rsid w:val="00C36BCC"/>
    <w:rsid w:val="00C37B27"/>
    <w:rsid w:val="00C632ED"/>
    <w:rsid w:val="00C644DD"/>
    <w:rsid w:val="00C66941"/>
    <w:rsid w:val="00C66C06"/>
    <w:rsid w:val="00C8287C"/>
    <w:rsid w:val="00C859D3"/>
    <w:rsid w:val="00C87D60"/>
    <w:rsid w:val="00C92187"/>
    <w:rsid w:val="00CA735A"/>
    <w:rsid w:val="00CB261A"/>
    <w:rsid w:val="00CB6BC0"/>
    <w:rsid w:val="00CB6CDF"/>
    <w:rsid w:val="00CC01BC"/>
    <w:rsid w:val="00CC2279"/>
    <w:rsid w:val="00CC7DAC"/>
    <w:rsid w:val="00CD30FB"/>
    <w:rsid w:val="00CD3882"/>
    <w:rsid w:val="00CD5556"/>
    <w:rsid w:val="00CD7130"/>
    <w:rsid w:val="00CF0C13"/>
    <w:rsid w:val="00CF2F9E"/>
    <w:rsid w:val="00CF549E"/>
    <w:rsid w:val="00CF6AA6"/>
    <w:rsid w:val="00D00C0E"/>
    <w:rsid w:val="00D02302"/>
    <w:rsid w:val="00D025D7"/>
    <w:rsid w:val="00D0263F"/>
    <w:rsid w:val="00D53700"/>
    <w:rsid w:val="00D64D4D"/>
    <w:rsid w:val="00D64D9A"/>
    <w:rsid w:val="00D661E9"/>
    <w:rsid w:val="00D8065B"/>
    <w:rsid w:val="00DC0E71"/>
    <w:rsid w:val="00DC18F6"/>
    <w:rsid w:val="00DC3B1A"/>
    <w:rsid w:val="00DC6125"/>
    <w:rsid w:val="00DD1AF2"/>
    <w:rsid w:val="00DD2947"/>
    <w:rsid w:val="00DE0C2E"/>
    <w:rsid w:val="00DE0D7E"/>
    <w:rsid w:val="00DE574B"/>
    <w:rsid w:val="00DE6D9E"/>
    <w:rsid w:val="00DF606C"/>
    <w:rsid w:val="00E201B2"/>
    <w:rsid w:val="00E3009F"/>
    <w:rsid w:val="00E3131A"/>
    <w:rsid w:val="00E55863"/>
    <w:rsid w:val="00E57EA5"/>
    <w:rsid w:val="00E71B39"/>
    <w:rsid w:val="00E764BF"/>
    <w:rsid w:val="00E84174"/>
    <w:rsid w:val="00E87B86"/>
    <w:rsid w:val="00E90196"/>
    <w:rsid w:val="00E93971"/>
    <w:rsid w:val="00E96493"/>
    <w:rsid w:val="00EB3461"/>
    <w:rsid w:val="00EC7C68"/>
    <w:rsid w:val="00EE321D"/>
    <w:rsid w:val="00EE5527"/>
    <w:rsid w:val="00F050A3"/>
    <w:rsid w:val="00F106D2"/>
    <w:rsid w:val="00F118D5"/>
    <w:rsid w:val="00F21EC5"/>
    <w:rsid w:val="00F241BF"/>
    <w:rsid w:val="00F337EC"/>
    <w:rsid w:val="00F4094F"/>
    <w:rsid w:val="00F46FDB"/>
    <w:rsid w:val="00F47807"/>
    <w:rsid w:val="00F47C20"/>
    <w:rsid w:val="00F600E2"/>
    <w:rsid w:val="00F640FA"/>
    <w:rsid w:val="00F816F6"/>
    <w:rsid w:val="00F817FA"/>
    <w:rsid w:val="00F82703"/>
    <w:rsid w:val="00F919C5"/>
    <w:rsid w:val="00FA14A5"/>
    <w:rsid w:val="00FA2ABD"/>
    <w:rsid w:val="00FA2BC9"/>
    <w:rsid w:val="00FA4406"/>
    <w:rsid w:val="00FC0E0B"/>
    <w:rsid w:val="00FC45E2"/>
    <w:rsid w:val="00FC513A"/>
    <w:rsid w:val="00FC5A89"/>
    <w:rsid w:val="00FD7A00"/>
    <w:rsid w:val="00FE4367"/>
    <w:rsid w:val="00FF4E57"/>
    <w:rsid w:val="00FF62F8"/>
    <w:rsid w:val="00FF6442"/>
    <w:rsid w:val="00FF7600"/>
    <w:rsid w:val="00FF7B08"/>
    <w:rsid w:val="13E5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7AD7859-FA8E-463D-9143-24C99776F40D}"/>
  <w14:docId w14:val="470EE9E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57E10"/>
    <w:rPr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apple-converted-space" w:customStyle="1">
    <w:name w:val="apple-converted-space"/>
    <w:rsid w:val="00CB261A"/>
  </w:style>
  <w:style w:type="paragraph" w:styleId="PargrafodaLista">
    <w:name w:val="List Paragraph"/>
    <w:basedOn w:val="Normal"/>
    <w:uiPriority w:val="34"/>
    <w:qFormat/>
    <w:rsid w:val="007A6F7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42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A14290"/>
    <w:rPr>
      <w:b/>
      <w:bCs/>
    </w:rPr>
  </w:style>
  <w:style w:type="character" w:styleId="Hyperlink">
    <w:name w:val="Hyperlink"/>
    <w:unhideWhenUsed/>
    <w:rsid w:val="00A14290"/>
    <w:rPr>
      <w:color w:val="0000FF"/>
      <w:u w:val="single"/>
    </w:rPr>
  </w:style>
  <w:style w:type="paragraph" w:styleId="Cabealho">
    <w:name w:val="header"/>
    <w:basedOn w:val="Normal"/>
    <w:link w:val="CabealhoChar"/>
    <w:rsid w:val="0029390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rsid w:val="00293904"/>
    <w:rPr>
      <w:sz w:val="24"/>
      <w:szCs w:val="24"/>
    </w:rPr>
  </w:style>
  <w:style w:type="paragraph" w:styleId="Rodap">
    <w:name w:val="footer"/>
    <w:basedOn w:val="Normal"/>
    <w:link w:val="RodapChar"/>
    <w:rsid w:val="00293904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rsid w:val="00293904"/>
    <w:rPr>
      <w:sz w:val="24"/>
      <w:szCs w:val="24"/>
    </w:rPr>
  </w:style>
  <w:style w:type="paragraph" w:styleId="Corpodetexto2">
    <w:name w:val="Body Text 2"/>
    <w:basedOn w:val="Normal"/>
    <w:link w:val="Corpodetexto2Char"/>
    <w:rsid w:val="00AC4837"/>
    <w:pPr>
      <w:spacing w:line="360" w:lineRule="auto"/>
      <w:jc w:val="both"/>
    </w:pPr>
    <w:rPr>
      <w:sz w:val="28"/>
      <w:szCs w:val="20"/>
    </w:rPr>
  </w:style>
  <w:style w:type="character" w:styleId="Corpodetexto2Char" w:customStyle="1">
    <w:name w:val="Corpo de texto 2 Char"/>
    <w:link w:val="Corpodetexto2"/>
    <w:rsid w:val="00AC4837"/>
    <w:rPr>
      <w:sz w:val="28"/>
    </w:rPr>
  </w:style>
  <w:style w:type="paragraph" w:styleId="Recuodecorpodetexto">
    <w:name w:val="Body Text Indent"/>
    <w:basedOn w:val="Normal"/>
    <w:link w:val="RecuodecorpodetextoChar"/>
    <w:rsid w:val="004B1168"/>
    <w:pPr>
      <w:spacing w:after="120"/>
      <w:ind w:left="283"/>
    </w:pPr>
  </w:style>
  <w:style w:type="character" w:styleId="RecuodecorpodetextoChar" w:customStyle="1">
    <w:name w:val="Recuo de corpo de texto Char"/>
    <w:link w:val="Recuodecorpodetexto"/>
    <w:rsid w:val="004B1168"/>
    <w:rPr>
      <w:sz w:val="24"/>
      <w:szCs w:val="24"/>
    </w:rPr>
  </w:style>
  <w:style w:type="paragraph" w:styleId="Textodebalo">
    <w:name w:val="Balloon Text"/>
    <w:basedOn w:val="Normal"/>
    <w:link w:val="TextodebaloChar"/>
    <w:rsid w:val="00CB6BC0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link w:val="Textodebalo"/>
    <w:rsid w:val="00CB6BC0"/>
    <w:rPr>
      <w:rFonts w:ascii="Segoe UI" w:hAnsi="Segoe UI" w:cs="Segoe UI"/>
      <w:sz w:val="18"/>
      <w:szCs w:val="18"/>
    </w:rPr>
  </w:style>
  <w:style w:type="paragraph" w:styleId="text1" w:customStyle="1">
    <w:name w:val="text1"/>
    <w:basedOn w:val="Normal"/>
    <w:rsid w:val="00FA14A5"/>
    <w:pPr>
      <w:spacing w:before="225" w:after="225"/>
      <w:ind w:left="75" w:right="75"/>
    </w:pPr>
    <w:rPr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Fontepargpadro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FootnoteTextChar" w:customStyle="1" mc:Ignorable="w14">
    <w:name xmlns:w="http://schemas.openxmlformats.org/wordprocessingml/2006/main" w:val="Footnote Text Char"/>
    <w:basedOn xmlns:w="http://schemas.openxmlformats.org/wordprocessingml/2006/main" w:val="Fontepargpadro"/>
    <w:link xmlns:w="http://schemas.openxmlformats.org/wordprocessingml/2006/main" w:val="FootnoteText"/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noteText" mc:Ignorable="w14">
    <w:basedOn xmlns:w="http://schemas.openxmlformats.org/wordprocessingml/2006/main" w:val="Normal"/>
    <w:link xmlns:w="http://schemas.openxmlformats.org/wordprocessingml/2006/main" w:val="FootnoteTextChar"/>
    <w:name xmlns:w="http://schemas.openxmlformats.org/wordprocessingml/2006/main" w:val="footnote text"/>
    <w:pPr xmlns:w="http://schemas.openxmlformats.org/wordprocessingml/2006/main">
      <w:spacing xmlns:w="http://schemas.openxmlformats.org/wordprocessingml/2006/main" w:after="0" w:line="240" w:lineRule="auto"/>
    </w:pPr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72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9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7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://www.jusbrasil.com.br/topicos/10636119/artigo-900-do-decreto-lei-n-5452-de-01-de-maio-de-1943" TargetMode="External" Id="Rdf65b07034134d88" /><Relationship Type="http://schemas.openxmlformats.org/officeDocument/2006/relationships/hyperlink" Target="http://www.jusbrasil.com.br/legislacao/111983249/consolida%C3%A7%C3%A3o-das-leis-do-trabalho-decreto-lei-5452-43" TargetMode="External" Id="Rb41ebcd768724ce5" /><Relationship Type="http://schemas.openxmlformats.org/officeDocument/2006/relationships/hyperlink" Target="file:///C:/Users/RODRIGO/Desktop/Escrit%C3%B3rio%20Morello%20e%20Toledo/Norma%20Ara%C3%BAjo/trabalhista/Inicial%20Trabalhista%20-%20Norma%20Queiroz%20revisada3.docx#_ftn1" TargetMode="External" Id="R7c3c6ae56c8b46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34A37-B8C8-47EE-8066-CB49C85C0EE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RODRIGO MORELLO</dc:creator>
  <keywords/>
  <lastModifiedBy>Usuário Convidado</lastModifiedBy>
  <revision>3</revision>
  <lastPrinted>2018-02-06T20:44:00.0000000Z</lastPrinted>
  <dcterms:created xsi:type="dcterms:W3CDTF">2018-09-10T16:21:00.0000000Z</dcterms:created>
  <dcterms:modified xsi:type="dcterms:W3CDTF">2018-09-10T17:27:30.7275096Z</dcterms:modified>
</coreProperties>
</file>